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14"/>
          <w:szCs w:val="1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1955963</wp:posOffset>
            </wp:positionH>
            <wp:positionV relativeFrom="paragraph">
              <wp:posOffset>0</wp:posOffset>
            </wp:positionV>
            <wp:extent cx="1819656" cy="1619407"/>
            <wp:effectExtent b="0" l="0" r="0" t="0"/>
            <wp:wrapTopAndBottom distB="0" distT="0"/>
            <wp:docPr descr="Shape, logo, company name, circle&#10;&#10;Description automatically generated" id="1" name="image2.png"/>
            <a:graphic>
              <a:graphicData uri="http://schemas.openxmlformats.org/drawingml/2006/picture">
                <pic:pic>
                  <pic:nvPicPr>
                    <pic:cNvPr descr="Shape, logo, company name, circle&#10;&#10;Description automatically generated" id="0" name="image2.png"/>
                    <pic:cNvPicPr preferRelativeResize="0"/>
                  </pic:nvPicPr>
                  <pic:blipFill>
                    <a:blip r:embed="rId7"/>
                    <a:srcRect b="5489" l="0" r="0" t="5489"/>
                    <a:stretch>
                      <a:fillRect/>
                    </a:stretch>
                  </pic:blipFill>
                  <pic:spPr>
                    <a:xfrm>
                      <a:off x="0" y="0"/>
                      <a:ext cx="1819656" cy="1619407"/>
                    </a:xfrm>
                    <a:prstGeom prst="rect"/>
                    <a:ln/>
                  </pic:spPr>
                </pic:pic>
              </a:graphicData>
            </a:graphic>
          </wp:anchor>
        </w:drawing>
      </w:r>
    </w:p>
    <w:p w:rsidR="00000000" w:rsidDel="00000000" w:rsidP="00000000" w:rsidRDefault="00000000" w:rsidRPr="00000000" w14:paraId="00000002">
      <w:pPr>
        <w:spacing w:after="0" w:line="240" w:lineRule="auto"/>
        <w:jc w:val="center"/>
        <w:rPr>
          <w:b w:val="1"/>
          <w:sz w:val="36"/>
          <w:szCs w:val="36"/>
        </w:rPr>
      </w:pPr>
      <w:r w:rsidDel="00000000" w:rsidR="00000000" w:rsidRPr="00000000">
        <w:rPr>
          <w:b w:val="1"/>
          <w:sz w:val="36"/>
          <w:szCs w:val="36"/>
          <w:rtl w:val="0"/>
        </w:rPr>
        <w:t xml:space="preserve">INFORMATION ASSURANCE &amp; SECURITY POLICY</w:t>
      </w:r>
    </w:p>
    <w:p w:rsidR="00000000" w:rsidDel="00000000" w:rsidP="00000000" w:rsidRDefault="00000000" w:rsidRPr="00000000" w14:paraId="00000003">
      <w:pPr>
        <w:rPr>
          <w:b w:val="1"/>
          <w:sz w:val="36"/>
          <w:szCs w:val="36"/>
        </w:rPr>
      </w:pPr>
      <w:r w:rsidDel="00000000" w:rsidR="00000000" w:rsidRPr="00000000">
        <w:rPr>
          <w:rtl w:val="0"/>
        </w:rPr>
      </w:r>
    </w:p>
    <w:p w:rsidR="00000000" w:rsidDel="00000000" w:rsidP="00000000" w:rsidRDefault="00000000" w:rsidRPr="00000000" w14:paraId="00000004">
      <w:pPr>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SEPTEMBER 202</w:t>
      </w:r>
      <w:r w:rsidDel="00000000" w:rsidR="00000000" w:rsidRPr="00000000">
        <w:rPr>
          <w:sz w:val="28"/>
          <w:szCs w:val="28"/>
          <w:rtl w:val="0"/>
        </w:rPr>
        <w:t xml:space="preserve">3</w:t>
      </w:r>
      <w:r w:rsidDel="00000000" w:rsidR="00000000" w:rsidRPr="00000000">
        <w:rPr>
          <w:rFonts w:ascii="Calibri" w:cs="Calibri" w:eastAsia="Calibri" w:hAnsi="Calibri"/>
          <w:sz w:val="28"/>
          <w:szCs w:val="28"/>
          <w:rtl w:val="0"/>
        </w:rPr>
        <w:t xml:space="preserve"> (V</w:t>
      </w:r>
      <w:r w:rsidDel="00000000" w:rsidR="00000000" w:rsidRPr="00000000">
        <w:rPr>
          <w:sz w:val="28"/>
          <w:szCs w:val="28"/>
          <w:rtl w:val="0"/>
        </w:rPr>
        <w:t xml:space="preserve">7</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spacing w:after="0" w:line="240" w:lineRule="auto"/>
        <w:rPr/>
      </w:pPr>
      <w:r w:rsidDel="00000000" w:rsidR="00000000" w:rsidRPr="00000000">
        <w:rPr>
          <w:rtl w:val="0"/>
        </w:rPr>
      </w:r>
    </w:p>
    <w:p w:rsidR="00000000" w:rsidDel="00000000" w:rsidP="00000000" w:rsidRDefault="00000000" w:rsidRPr="00000000" w14:paraId="00000018">
      <w:pPr>
        <w:spacing w:after="0" w:line="240" w:lineRule="auto"/>
        <w:jc w:val="center"/>
        <w:rPr>
          <w:b w:val="1"/>
          <w:sz w:val="28"/>
          <w:szCs w:val="28"/>
        </w:rPr>
      </w:pPr>
      <w:r w:rsidDel="00000000" w:rsidR="00000000" w:rsidRPr="00000000">
        <w:rPr>
          <w:b w:val="1"/>
          <w:sz w:val="28"/>
          <w:szCs w:val="28"/>
          <w:rtl w:val="0"/>
        </w:rPr>
        <w:t xml:space="preserve">CONTENTS</w:t>
      </w:r>
    </w:p>
    <w:p w:rsidR="00000000" w:rsidDel="00000000" w:rsidP="00000000" w:rsidRDefault="00000000" w:rsidRPr="00000000" w14:paraId="00000019">
      <w:pPr>
        <w:spacing w:after="0" w:line="240" w:lineRule="auto"/>
        <w:rPr>
          <w:b w:val="1"/>
          <w:sz w:val="32"/>
          <w:szCs w:val="32"/>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Policy Statement </w:t>
      </w:r>
    </w:p>
    <w:p w:rsidR="00000000" w:rsidDel="00000000" w:rsidP="00000000" w:rsidRDefault="00000000" w:rsidRPr="00000000" w14:paraId="0000001B">
      <w:pPr>
        <w:rPr/>
      </w:pPr>
      <w:r w:rsidDel="00000000" w:rsidR="00000000" w:rsidRPr="00000000">
        <w:rPr>
          <w:rtl w:val="0"/>
        </w:rPr>
        <w:t xml:space="preserve">Scope </w:t>
      </w:r>
    </w:p>
    <w:p w:rsidR="00000000" w:rsidDel="00000000" w:rsidP="00000000" w:rsidRDefault="00000000" w:rsidRPr="00000000" w14:paraId="0000001C">
      <w:pPr>
        <w:rPr/>
      </w:pPr>
      <w:r w:rsidDel="00000000" w:rsidR="00000000" w:rsidRPr="00000000">
        <w:rPr>
          <w:rtl w:val="0"/>
        </w:rPr>
        <w:t xml:space="preserve">Communication </w:t>
      </w:r>
    </w:p>
    <w:p w:rsidR="00000000" w:rsidDel="00000000" w:rsidP="00000000" w:rsidRDefault="00000000" w:rsidRPr="00000000" w14:paraId="0000001D">
      <w:pPr>
        <w:rPr/>
      </w:pPr>
      <w:r w:rsidDel="00000000" w:rsidR="00000000" w:rsidRPr="00000000">
        <w:rPr>
          <w:rtl w:val="0"/>
        </w:rPr>
        <w:t xml:space="preserve">Associated Policies </w:t>
      </w:r>
    </w:p>
    <w:p w:rsidR="00000000" w:rsidDel="00000000" w:rsidP="00000000" w:rsidRDefault="00000000" w:rsidRPr="00000000" w14:paraId="0000001E">
      <w:pPr>
        <w:rPr/>
      </w:pPr>
      <w:r w:rsidDel="00000000" w:rsidR="00000000" w:rsidRPr="00000000">
        <w:rPr>
          <w:rtl w:val="0"/>
        </w:rPr>
        <w:t xml:space="preserve">Definitions </w:t>
      </w:r>
    </w:p>
    <w:p w:rsidR="00000000" w:rsidDel="00000000" w:rsidP="00000000" w:rsidRDefault="00000000" w:rsidRPr="00000000" w14:paraId="0000001F">
      <w:pPr>
        <w:rPr/>
      </w:pPr>
      <w:r w:rsidDel="00000000" w:rsidR="00000000" w:rsidRPr="00000000">
        <w:rPr>
          <w:rtl w:val="0"/>
        </w:rPr>
        <w:t xml:space="preserve">Asset Management</w:t>
      </w:r>
    </w:p>
    <w:p w:rsidR="00000000" w:rsidDel="00000000" w:rsidP="00000000" w:rsidRDefault="00000000" w:rsidRPr="00000000" w14:paraId="00000020">
      <w:pPr>
        <w:rPr/>
      </w:pPr>
      <w:r w:rsidDel="00000000" w:rsidR="00000000" w:rsidRPr="00000000">
        <w:rPr>
          <w:rtl w:val="0"/>
        </w:rPr>
        <w:t xml:space="preserve">General IT Practice </w:t>
      </w:r>
    </w:p>
    <w:p w:rsidR="00000000" w:rsidDel="00000000" w:rsidP="00000000" w:rsidRDefault="00000000" w:rsidRPr="00000000" w14:paraId="00000021">
      <w:pPr>
        <w:rPr/>
      </w:pPr>
      <w:r w:rsidDel="00000000" w:rsidR="00000000" w:rsidRPr="00000000">
        <w:rPr>
          <w:rtl w:val="0"/>
        </w:rPr>
        <w:t xml:space="preserve">Access Control </w:t>
      </w:r>
    </w:p>
    <w:p w:rsidR="00000000" w:rsidDel="00000000" w:rsidP="00000000" w:rsidRDefault="00000000" w:rsidRPr="00000000" w14:paraId="00000022">
      <w:pPr>
        <w:rPr/>
      </w:pPr>
      <w:r w:rsidDel="00000000" w:rsidR="00000000" w:rsidRPr="00000000">
        <w:rPr>
          <w:rtl w:val="0"/>
        </w:rPr>
        <w:t xml:space="preserve">Storage of Sensitive Data </w:t>
      </w:r>
    </w:p>
    <w:p w:rsidR="00000000" w:rsidDel="00000000" w:rsidP="00000000" w:rsidRDefault="00000000" w:rsidRPr="00000000" w14:paraId="00000023">
      <w:pPr>
        <w:rPr/>
      </w:pPr>
      <w:r w:rsidDel="00000000" w:rsidR="00000000" w:rsidRPr="00000000">
        <w:rPr>
          <w:rtl w:val="0"/>
        </w:rPr>
        <w:t xml:space="preserve">Achieving </w:t>
      </w:r>
    </w:p>
    <w:p w:rsidR="00000000" w:rsidDel="00000000" w:rsidP="00000000" w:rsidRDefault="00000000" w:rsidRPr="00000000" w14:paraId="00000024">
      <w:pPr>
        <w:rPr/>
      </w:pPr>
      <w:r w:rsidDel="00000000" w:rsidR="00000000" w:rsidRPr="00000000">
        <w:rPr>
          <w:rtl w:val="0"/>
        </w:rPr>
        <w:t xml:space="preserve">Security </w:t>
      </w:r>
    </w:p>
    <w:p w:rsidR="00000000" w:rsidDel="00000000" w:rsidP="00000000" w:rsidRDefault="00000000" w:rsidRPr="00000000" w14:paraId="00000025">
      <w:pPr>
        <w:rPr/>
      </w:pPr>
      <w:r w:rsidDel="00000000" w:rsidR="00000000" w:rsidRPr="00000000">
        <w:rPr>
          <w:rtl w:val="0"/>
        </w:rPr>
        <w:t xml:space="preserve">Access to External Systems  </w:t>
      </w:r>
    </w:p>
    <w:p w:rsidR="00000000" w:rsidDel="00000000" w:rsidP="00000000" w:rsidRDefault="00000000" w:rsidRPr="00000000" w14:paraId="00000026">
      <w:pPr>
        <w:rPr/>
      </w:pPr>
      <w:r w:rsidDel="00000000" w:rsidR="00000000" w:rsidRPr="00000000">
        <w:rPr>
          <w:rtl w:val="0"/>
        </w:rPr>
        <w:t xml:space="preserve">Audit Trail  </w:t>
      </w:r>
    </w:p>
    <w:p w:rsidR="00000000" w:rsidDel="00000000" w:rsidP="00000000" w:rsidRDefault="00000000" w:rsidRPr="00000000" w14:paraId="00000027">
      <w:pPr>
        <w:rPr/>
      </w:pPr>
      <w:r w:rsidDel="00000000" w:rsidR="00000000" w:rsidRPr="00000000">
        <w:rPr>
          <w:rtl w:val="0"/>
        </w:rPr>
        <w:t xml:space="preserve">System Changes </w:t>
      </w:r>
    </w:p>
    <w:p w:rsidR="00000000" w:rsidDel="00000000" w:rsidP="00000000" w:rsidRDefault="00000000" w:rsidRPr="00000000" w14:paraId="00000028">
      <w:pPr>
        <w:rPr/>
      </w:pPr>
      <w:r w:rsidDel="00000000" w:rsidR="00000000" w:rsidRPr="00000000">
        <w:rPr>
          <w:rtl w:val="0"/>
        </w:rPr>
        <w:t xml:space="preserve">Disposal of Assets</w:t>
      </w:r>
    </w:p>
    <w:p w:rsidR="00000000" w:rsidDel="00000000" w:rsidP="00000000" w:rsidRDefault="00000000" w:rsidRPr="00000000" w14:paraId="00000029">
      <w:pPr>
        <w:rPr/>
      </w:pPr>
      <w:r w:rsidDel="00000000" w:rsidR="00000000" w:rsidRPr="00000000">
        <w:rPr>
          <w:rtl w:val="0"/>
        </w:rPr>
        <w:t xml:space="preserve">Security Incidents</w:t>
      </w:r>
    </w:p>
    <w:p w:rsidR="00000000" w:rsidDel="00000000" w:rsidP="00000000" w:rsidRDefault="00000000" w:rsidRPr="00000000" w14:paraId="0000002A">
      <w:pPr>
        <w:rPr/>
      </w:pPr>
      <w:r w:rsidDel="00000000" w:rsidR="00000000" w:rsidRPr="00000000">
        <w:rPr>
          <w:rtl w:val="0"/>
        </w:rPr>
        <w:t xml:space="preserve">Responsibilities </w:t>
      </w:r>
    </w:p>
    <w:p w:rsidR="00000000" w:rsidDel="00000000" w:rsidP="00000000" w:rsidRDefault="00000000" w:rsidRPr="00000000" w14:paraId="0000002B">
      <w:pPr>
        <w:rPr/>
      </w:pPr>
      <w:r w:rsidDel="00000000" w:rsidR="00000000" w:rsidRPr="00000000">
        <w:rPr>
          <w:rtl w:val="0"/>
        </w:rPr>
        <w:t xml:space="preserve">Monitoring &amp; Review</w:t>
      </w:r>
    </w:p>
    <w:p w:rsidR="00000000" w:rsidDel="00000000" w:rsidP="00000000" w:rsidRDefault="00000000" w:rsidRPr="00000000" w14:paraId="0000002C">
      <w:pPr>
        <w:rPr>
          <w:b w:val="1"/>
        </w:rPr>
      </w:pPr>
      <w:r w:rsidDel="00000000" w:rsidR="00000000" w:rsidRPr="00000000">
        <w:rPr>
          <w:rtl w:val="0"/>
        </w:rPr>
      </w:r>
    </w:p>
    <w:p w:rsidR="00000000" w:rsidDel="00000000" w:rsidP="00000000" w:rsidRDefault="00000000" w:rsidRPr="00000000" w14:paraId="0000002D">
      <w:pPr>
        <w:rPr>
          <w:b w:val="1"/>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b w:val="1"/>
        </w:rPr>
      </w:pPr>
      <w:r w:rsidDel="00000000" w:rsidR="00000000" w:rsidRPr="00000000">
        <w:rPr>
          <w:rtl w:val="0"/>
        </w:rPr>
      </w:r>
    </w:p>
    <w:p w:rsidR="00000000" w:rsidDel="00000000" w:rsidP="00000000" w:rsidRDefault="00000000" w:rsidRPr="00000000" w14:paraId="00000031">
      <w:pPr>
        <w:rPr>
          <w:b w:val="1"/>
        </w:rPr>
      </w:pPr>
      <w:r w:rsidDel="00000000" w:rsidR="00000000" w:rsidRPr="00000000">
        <w:rPr>
          <w:rtl w:val="0"/>
        </w:rPr>
      </w:r>
    </w:p>
    <w:p w:rsidR="00000000" w:rsidDel="00000000" w:rsidP="00000000" w:rsidRDefault="00000000" w:rsidRPr="00000000" w14:paraId="00000032">
      <w:pPr>
        <w:rPr>
          <w:b w:val="1"/>
        </w:rPr>
      </w:pPr>
      <w:r w:rsidDel="00000000" w:rsidR="00000000" w:rsidRPr="00000000">
        <w:rPr>
          <w:rtl w:val="0"/>
        </w:rPr>
      </w:r>
    </w:p>
    <w:p w:rsidR="00000000" w:rsidDel="00000000" w:rsidP="00000000" w:rsidRDefault="00000000" w:rsidRPr="00000000" w14:paraId="00000033">
      <w:pPr>
        <w:rPr>
          <w:b w:val="1"/>
        </w:rPr>
      </w:pPr>
      <w:r w:rsidDel="00000000" w:rsidR="00000000" w:rsidRPr="00000000">
        <w:rPr>
          <w:rtl w:val="0"/>
        </w:rPr>
      </w:r>
    </w:p>
    <w:p w:rsidR="00000000" w:rsidDel="00000000" w:rsidP="00000000" w:rsidRDefault="00000000" w:rsidRPr="00000000" w14:paraId="00000034">
      <w:pPr>
        <w:jc w:val="center"/>
        <w:rPr>
          <w:sz w:val="28"/>
          <w:szCs w:val="28"/>
        </w:rPr>
      </w:pPr>
      <w:r w:rsidDel="00000000" w:rsidR="00000000" w:rsidRPr="00000000">
        <w:rPr>
          <w:b w:val="1"/>
          <w:sz w:val="28"/>
          <w:szCs w:val="28"/>
          <w:rtl w:val="0"/>
        </w:rPr>
        <w:t xml:space="preserve">POLICY STATEMENT</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Involved Social Impact Projects is reliant on information technology as an integral part of our core business. We recognise the importance of controlling and protecting information assets at all stages of their life – creation, controlling and storage, transmission and transportation, retention and archiving and disposal and destruction.   </w:t>
      </w:r>
    </w:p>
    <w:p w:rsidR="00000000" w:rsidDel="00000000" w:rsidP="00000000" w:rsidRDefault="00000000" w:rsidRPr="00000000" w14:paraId="00000036">
      <w:pPr>
        <w:rPr/>
      </w:pPr>
      <w:r w:rsidDel="00000000" w:rsidR="00000000" w:rsidRPr="00000000">
        <w:rPr>
          <w:rtl w:val="0"/>
        </w:rPr>
        <w:t xml:space="preserve">As a contractor and delivery partner of government-funded contracts, Involved Social Impact Projects understands and is committed to fully meeting the requirements placed upon us to adhere to external frameworks, and department-specific policies in the course of our work.   </w:t>
      </w:r>
    </w:p>
    <w:p w:rsidR="00000000" w:rsidDel="00000000" w:rsidP="00000000" w:rsidRDefault="00000000" w:rsidRPr="00000000" w14:paraId="00000037">
      <w:pPr>
        <w:rPr/>
      </w:pPr>
      <w:r w:rsidDel="00000000" w:rsidR="00000000" w:rsidRPr="00000000">
        <w:rPr>
          <w:rtl w:val="0"/>
        </w:rPr>
        <w:t xml:space="preserve">Involved Social Impact Projects will effectively manage information including risks relating to its use, processing, storage and transmission of information and data; ensuring that we:  </w:t>
      </w:r>
    </w:p>
    <w:p w:rsidR="00000000" w:rsidDel="00000000" w:rsidP="00000000" w:rsidRDefault="00000000" w:rsidRPr="00000000" w14:paraId="00000038">
      <w:pPr>
        <w:numPr>
          <w:ilvl w:val="0"/>
          <w:numId w:val="16"/>
        </w:numPr>
        <w:ind w:left="720" w:hanging="360"/>
        <w:rPr/>
      </w:pPr>
      <w:r w:rsidDel="00000000" w:rsidR="00000000" w:rsidRPr="00000000">
        <w:rPr>
          <w:rtl w:val="0"/>
        </w:rPr>
        <w:t xml:space="preserve">meet all contractual and regulatory requirements  </w:t>
      </w:r>
    </w:p>
    <w:p w:rsidR="00000000" w:rsidDel="00000000" w:rsidP="00000000" w:rsidRDefault="00000000" w:rsidRPr="00000000" w14:paraId="00000039">
      <w:pPr>
        <w:numPr>
          <w:ilvl w:val="0"/>
          <w:numId w:val="16"/>
        </w:numPr>
        <w:ind w:left="720" w:hanging="360"/>
        <w:rPr/>
      </w:pPr>
      <w:r w:rsidDel="00000000" w:rsidR="00000000" w:rsidRPr="00000000">
        <w:rPr>
          <w:rtl w:val="0"/>
        </w:rPr>
        <w:t xml:space="preserve">maintain confidentiality of information assets. </w:t>
      </w:r>
    </w:p>
    <w:p w:rsidR="00000000" w:rsidDel="00000000" w:rsidP="00000000" w:rsidRDefault="00000000" w:rsidRPr="00000000" w14:paraId="0000003A">
      <w:pPr>
        <w:numPr>
          <w:ilvl w:val="0"/>
          <w:numId w:val="16"/>
        </w:numPr>
        <w:ind w:left="720" w:hanging="360"/>
        <w:rPr/>
      </w:pPr>
      <w:r w:rsidDel="00000000" w:rsidR="00000000" w:rsidRPr="00000000">
        <w:rPr>
          <w:rtl w:val="0"/>
        </w:rPr>
        <w:t xml:space="preserve">maintain integrity and authenticity of information. </w:t>
      </w:r>
    </w:p>
    <w:p w:rsidR="00000000" w:rsidDel="00000000" w:rsidP="00000000" w:rsidRDefault="00000000" w:rsidRPr="00000000" w14:paraId="0000003B">
      <w:pPr>
        <w:numPr>
          <w:ilvl w:val="0"/>
          <w:numId w:val="16"/>
        </w:numPr>
        <w:ind w:left="720" w:hanging="360"/>
        <w:rPr/>
      </w:pPr>
      <w:r w:rsidDel="00000000" w:rsidR="00000000" w:rsidRPr="00000000">
        <w:rPr>
          <w:rtl w:val="0"/>
        </w:rPr>
        <w:t xml:space="preserve">maintain availability and usability of information. </w:t>
      </w:r>
    </w:p>
    <w:p w:rsidR="00000000" w:rsidDel="00000000" w:rsidP="00000000" w:rsidRDefault="00000000" w:rsidRPr="00000000" w14:paraId="0000003C">
      <w:pPr>
        <w:numPr>
          <w:ilvl w:val="0"/>
          <w:numId w:val="16"/>
        </w:numPr>
        <w:ind w:left="720" w:hanging="360"/>
        <w:rPr/>
      </w:pPr>
      <w:r w:rsidDel="00000000" w:rsidR="00000000" w:rsidRPr="00000000">
        <w:rPr>
          <w:rtl w:val="0"/>
        </w:rPr>
        <w:t xml:space="preserve">protect information against unauthorised access and malicious damage. </w:t>
      </w:r>
    </w:p>
    <w:p w:rsidR="00000000" w:rsidDel="00000000" w:rsidP="00000000" w:rsidRDefault="00000000" w:rsidRPr="00000000" w14:paraId="0000003D">
      <w:pPr>
        <w:numPr>
          <w:ilvl w:val="0"/>
          <w:numId w:val="16"/>
        </w:numPr>
        <w:ind w:left="720" w:hanging="360"/>
        <w:rPr/>
      </w:pPr>
      <w:r w:rsidDel="00000000" w:rsidR="00000000" w:rsidRPr="00000000">
        <w:rPr>
          <w:rtl w:val="0"/>
        </w:rPr>
        <w:t xml:space="preserve">correctly authenticate users accessing the system. </w:t>
      </w:r>
    </w:p>
    <w:p w:rsidR="00000000" w:rsidDel="00000000" w:rsidP="00000000" w:rsidRDefault="00000000" w:rsidRPr="00000000" w14:paraId="0000003E">
      <w:pPr>
        <w:numPr>
          <w:ilvl w:val="0"/>
          <w:numId w:val="16"/>
        </w:numPr>
        <w:ind w:left="720" w:hanging="360"/>
        <w:rPr/>
      </w:pPr>
      <w:r w:rsidDel="00000000" w:rsidR="00000000" w:rsidRPr="00000000">
        <w:rPr>
          <w:rtl w:val="0"/>
        </w:rPr>
        <w:t xml:space="preserve">effectively manage change. </w:t>
      </w:r>
    </w:p>
    <w:p w:rsidR="00000000" w:rsidDel="00000000" w:rsidP="00000000" w:rsidRDefault="00000000" w:rsidRPr="00000000" w14:paraId="0000003F">
      <w:pPr>
        <w:numPr>
          <w:ilvl w:val="0"/>
          <w:numId w:val="16"/>
        </w:numPr>
        <w:ind w:left="720" w:hanging="360"/>
        <w:rPr/>
      </w:pPr>
      <w:r w:rsidDel="00000000" w:rsidR="00000000" w:rsidRPr="00000000">
        <w:rPr>
          <w:rtl w:val="0"/>
        </w:rPr>
        <w:t xml:space="preserve">effectively manage security incidents.</w:t>
      </w:r>
    </w:p>
    <w:p w:rsidR="00000000" w:rsidDel="00000000" w:rsidP="00000000" w:rsidRDefault="00000000" w:rsidRPr="00000000" w14:paraId="00000040">
      <w:pPr>
        <w:numPr>
          <w:ilvl w:val="0"/>
          <w:numId w:val="16"/>
        </w:numPr>
        <w:ind w:left="720" w:hanging="360"/>
        <w:rPr/>
      </w:pPr>
      <w:r w:rsidDel="00000000" w:rsidR="00000000" w:rsidRPr="00000000">
        <w:rPr>
          <w:rtl w:val="0"/>
        </w:rPr>
        <w:t xml:space="preserve">identify and manage risks effectively. </w:t>
      </w:r>
    </w:p>
    <w:p w:rsidR="00000000" w:rsidDel="00000000" w:rsidP="00000000" w:rsidRDefault="00000000" w:rsidRPr="00000000" w14:paraId="00000041">
      <w:pPr>
        <w:numPr>
          <w:ilvl w:val="0"/>
          <w:numId w:val="16"/>
        </w:numPr>
        <w:ind w:left="720" w:hanging="360"/>
        <w:rPr/>
      </w:pPr>
      <w:r w:rsidDel="00000000" w:rsidR="00000000" w:rsidRPr="00000000">
        <w:rPr>
          <w:rtl w:val="0"/>
        </w:rPr>
        <w:t xml:space="preserve">rigorously monitor and enforce this Policy.   </w:t>
      </w:r>
    </w:p>
    <w:p w:rsidR="00000000" w:rsidDel="00000000" w:rsidP="00000000" w:rsidRDefault="00000000" w:rsidRPr="00000000" w14:paraId="00000042">
      <w:pPr>
        <w:rPr/>
      </w:pPr>
      <w:r w:rsidDel="00000000" w:rsidR="00000000" w:rsidRPr="00000000">
        <w:rPr>
          <w:rtl w:val="0"/>
        </w:rPr>
        <w:t xml:space="preserve">The policy applies to all company information and also customer information where Involved Social Impact Projects is responsible for its security. The principles of this policy apply whether users are working in standalone mode or on a network</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jc w:val="center"/>
        <w:rPr>
          <w:sz w:val="28"/>
          <w:szCs w:val="28"/>
        </w:rPr>
      </w:pPr>
      <w:r w:rsidDel="00000000" w:rsidR="00000000" w:rsidRPr="00000000">
        <w:rPr>
          <w:b w:val="1"/>
          <w:sz w:val="28"/>
          <w:szCs w:val="28"/>
          <w:rtl w:val="0"/>
        </w:rPr>
        <w:t xml:space="preserve">SCOPE</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This Policy applies to all Involved Social Impact Projects information assets – including Information Communication Technology (IT) systems, operational infrastructure, and the relevant security management processes provided by Involved Social Impact Projects for business use within our offices and remotely from other locations. This includes:  </w:t>
      </w:r>
    </w:p>
    <w:p w:rsidR="00000000" w:rsidDel="00000000" w:rsidP="00000000" w:rsidRDefault="00000000" w:rsidRPr="00000000" w14:paraId="00000047">
      <w:pPr>
        <w:numPr>
          <w:ilvl w:val="0"/>
          <w:numId w:val="16"/>
        </w:numPr>
        <w:ind w:left="720" w:hanging="360"/>
        <w:rPr/>
      </w:pPr>
      <w:r w:rsidDel="00000000" w:rsidR="00000000" w:rsidRPr="00000000">
        <w:rPr>
          <w:rtl w:val="0"/>
        </w:rPr>
        <w:t xml:space="preserve">personal computers and laptops </w:t>
      </w:r>
    </w:p>
    <w:p w:rsidR="00000000" w:rsidDel="00000000" w:rsidP="00000000" w:rsidRDefault="00000000" w:rsidRPr="00000000" w14:paraId="00000048">
      <w:pPr>
        <w:numPr>
          <w:ilvl w:val="0"/>
          <w:numId w:val="17"/>
        </w:numPr>
        <w:ind w:left="720" w:hanging="360"/>
        <w:rPr/>
      </w:pPr>
      <w:r w:rsidDel="00000000" w:rsidR="00000000" w:rsidRPr="00000000">
        <w:rPr>
          <w:rtl w:val="0"/>
        </w:rPr>
        <w:t xml:space="preserve">tablets/notebooks </w:t>
      </w:r>
    </w:p>
    <w:p w:rsidR="00000000" w:rsidDel="00000000" w:rsidP="00000000" w:rsidRDefault="00000000" w:rsidRPr="00000000" w14:paraId="00000049">
      <w:pPr>
        <w:numPr>
          <w:ilvl w:val="0"/>
          <w:numId w:val="17"/>
        </w:numPr>
        <w:ind w:left="720" w:hanging="360"/>
        <w:rPr/>
      </w:pPr>
      <w:r w:rsidDel="00000000" w:rsidR="00000000" w:rsidRPr="00000000">
        <w:rPr>
          <w:rtl w:val="0"/>
        </w:rPr>
        <w:t xml:space="preserve">removable media including memory sticks, CD-Rom/DVD </w:t>
      </w:r>
    </w:p>
    <w:p w:rsidR="00000000" w:rsidDel="00000000" w:rsidP="00000000" w:rsidRDefault="00000000" w:rsidRPr="00000000" w14:paraId="0000004A">
      <w:pPr>
        <w:numPr>
          <w:ilvl w:val="0"/>
          <w:numId w:val="17"/>
        </w:numPr>
        <w:ind w:left="720" w:hanging="360"/>
        <w:rPr/>
      </w:pPr>
      <w:r w:rsidDel="00000000" w:rsidR="00000000" w:rsidRPr="00000000">
        <w:rPr>
          <w:rtl w:val="0"/>
        </w:rPr>
        <w:t xml:space="preserve">telephones – including mobile telephones/smartphones, BlackBerrys </w:t>
      </w:r>
    </w:p>
    <w:p w:rsidR="00000000" w:rsidDel="00000000" w:rsidP="00000000" w:rsidRDefault="00000000" w:rsidRPr="00000000" w14:paraId="0000004B">
      <w:pPr>
        <w:numPr>
          <w:ilvl w:val="0"/>
          <w:numId w:val="17"/>
        </w:numPr>
        <w:ind w:left="720" w:hanging="360"/>
        <w:rPr/>
      </w:pPr>
      <w:r w:rsidDel="00000000" w:rsidR="00000000" w:rsidRPr="00000000">
        <w:rPr>
          <w:rtl w:val="0"/>
        </w:rPr>
        <w:t xml:space="preserve">facsimile </w:t>
      </w:r>
    </w:p>
    <w:p w:rsidR="00000000" w:rsidDel="00000000" w:rsidP="00000000" w:rsidRDefault="00000000" w:rsidRPr="00000000" w14:paraId="0000004C">
      <w:pPr>
        <w:numPr>
          <w:ilvl w:val="0"/>
          <w:numId w:val="17"/>
        </w:numPr>
        <w:ind w:left="720" w:hanging="360"/>
        <w:rPr/>
      </w:pPr>
      <w:r w:rsidDel="00000000" w:rsidR="00000000" w:rsidRPr="00000000">
        <w:rPr>
          <w:rtl w:val="0"/>
        </w:rPr>
        <w:t xml:space="preserve">local and wide area network infrastructure including servers </w:t>
      </w:r>
    </w:p>
    <w:p w:rsidR="00000000" w:rsidDel="00000000" w:rsidP="00000000" w:rsidRDefault="00000000" w:rsidRPr="00000000" w14:paraId="0000004D">
      <w:pPr>
        <w:numPr>
          <w:ilvl w:val="0"/>
          <w:numId w:val="17"/>
        </w:numPr>
        <w:ind w:left="720" w:hanging="360"/>
        <w:rPr/>
      </w:pPr>
      <w:r w:rsidDel="00000000" w:rsidR="00000000" w:rsidRPr="00000000">
        <w:rPr>
          <w:rtl w:val="0"/>
        </w:rPr>
        <w:t xml:space="preserve">Involved Social Impact Projects’s Cloud-based Network which is hosted on secure UK-based servers. </w:t>
      </w:r>
    </w:p>
    <w:p w:rsidR="00000000" w:rsidDel="00000000" w:rsidP="00000000" w:rsidRDefault="00000000" w:rsidRPr="00000000" w14:paraId="0000004E">
      <w:pPr>
        <w:numPr>
          <w:ilvl w:val="0"/>
          <w:numId w:val="17"/>
        </w:numPr>
        <w:ind w:left="720" w:hanging="360"/>
        <w:rPr/>
      </w:pPr>
      <w:r w:rsidDel="00000000" w:rsidR="00000000" w:rsidRPr="00000000">
        <w:rPr>
          <w:rtl w:val="0"/>
        </w:rPr>
        <w:t xml:space="preserve">all applications and software running on the systems including email, voicemail, file storage systems  </w:t>
      </w:r>
    </w:p>
    <w:p w:rsidR="00000000" w:rsidDel="00000000" w:rsidP="00000000" w:rsidRDefault="00000000" w:rsidRPr="00000000" w14:paraId="0000004F">
      <w:pPr>
        <w:numPr>
          <w:ilvl w:val="0"/>
          <w:numId w:val="17"/>
        </w:numPr>
        <w:ind w:left="720" w:hanging="360"/>
        <w:rPr/>
      </w:pPr>
      <w:r w:rsidDel="00000000" w:rsidR="00000000" w:rsidRPr="00000000">
        <w:rPr>
          <w:rtl w:val="0"/>
        </w:rPr>
        <w:t xml:space="preserve">confidential information retained within, or accessed via Involved Social Impact Projects’s infrastructure, including data owned by external organisations/commissioners.   </w:t>
      </w:r>
    </w:p>
    <w:p w:rsidR="00000000" w:rsidDel="00000000" w:rsidP="00000000" w:rsidRDefault="00000000" w:rsidRPr="00000000" w14:paraId="00000050">
      <w:pPr>
        <w:rPr/>
      </w:pPr>
      <w:r w:rsidDel="00000000" w:rsidR="00000000" w:rsidRPr="00000000">
        <w:rPr>
          <w:rtl w:val="0"/>
        </w:rPr>
        <w:t xml:space="preserve">This policy applies to all Involved Social Impact Projects staff and certain third parties (“Users”) who are provided access to the information assets.  Everyone who will potentially have access to any Involved Social Impact Projects information assets must be made aware of their responsibilities as highlighted in this policy.  </w:t>
      </w:r>
    </w:p>
    <w:p w:rsidR="00000000" w:rsidDel="00000000" w:rsidP="00000000" w:rsidRDefault="00000000" w:rsidRPr="00000000" w14:paraId="00000051">
      <w:pPr>
        <w:rPr/>
      </w:pPr>
      <w:r w:rsidDel="00000000" w:rsidR="00000000" w:rsidRPr="00000000">
        <w:rPr>
          <w:rtl w:val="0"/>
        </w:rPr>
        <w:t xml:space="preserve">Non-compliance with this policy may result in disciplinary action, including possible dismissal or termination, and civil and/or criminal liability.</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b w:val="1"/>
        </w:rPr>
      </w:pPr>
      <w:r w:rsidDel="00000000" w:rsidR="00000000" w:rsidRPr="00000000">
        <w:rPr>
          <w:b w:val="1"/>
          <w:rtl w:val="0"/>
        </w:rPr>
        <w:t xml:space="preserve">Information Sharing  </w:t>
      </w:r>
    </w:p>
    <w:p w:rsidR="00000000" w:rsidDel="00000000" w:rsidP="00000000" w:rsidRDefault="00000000" w:rsidRPr="00000000" w14:paraId="00000054">
      <w:pPr>
        <w:rPr/>
      </w:pPr>
      <w:r w:rsidDel="00000000" w:rsidR="00000000" w:rsidRPr="00000000">
        <w:rPr>
          <w:rtl w:val="0"/>
        </w:rPr>
        <w:t xml:space="preserve">Involved Social Impact Projects is increasingly engaged in contracts that require multi-agency working and sharing of information to improve the way we deliver services. However, sharing data can create risks that must be identified and effectively managed.   </w:t>
      </w:r>
    </w:p>
    <w:p w:rsidR="00000000" w:rsidDel="00000000" w:rsidP="00000000" w:rsidRDefault="00000000" w:rsidRPr="00000000" w14:paraId="00000055">
      <w:pPr>
        <w:rPr/>
      </w:pPr>
      <w:r w:rsidDel="00000000" w:rsidR="00000000" w:rsidRPr="00000000">
        <w:rPr>
          <w:rtl w:val="0"/>
        </w:rPr>
        <w:t xml:space="preserve">Involved Social Impact Projects will establish Data Sharing Agreements with any agencies or partners who need access to our information assets and vice versa. This assists with Data Protection Act compliance and provides a clear record of the basis, purpose and conditions of the share.  </w:t>
      </w:r>
    </w:p>
    <w:p w:rsidR="00000000" w:rsidDel="00000000" w:rsidP="00000000" w:rsidRDefault="00000000" w:rsidRPr="00000000" w14:paraId="00000056">
      <w:pPr>
        <w:rPr/>
      </w:pPr>
      <w:r w:rsidDel="00000000" w:rsidR="00000000" w:rsidRPr="00000000">
        <w:rPr>
          <w:rtl w:val="0"/>
        </w:rPr>
        <w:t xml:space="preserve">Release of information under such agreements will be strictly on a need-to-know basis and classification and handling requirements must be agreed, in accordance with our Document </w:t>
      </w:r>
    </w:p>
    <w:p w:rsidR="00000000" w:rsidDel="00000000" w:rsidP="00000000" w:rsidRDefault="00000000" w:rsidRPr="00000000" w14:paraId="00000057">
      <w:pPr>
        <w:rPr/>
      </w:pPr>
      <w:r w:rsidDel="00000000" w:rsidR="00000000" w:rsidRPr="00000000">
        <w:rPr>
          <w:rtl w:val="0"/>
        </w:rPr>
        <w:t xml:space="preserve">Classification &amp; Controls Policy. A Data Sharing Agreement must be set up before any information is sent.   </w:t>
      </w:r>
    </w:p>
    <w:p w:rsidR="00000000" w:rsidDel="00000000" w:rsidP="00000000" w:rsidRDefault="00000000" w:rsidRPr="00000000" w14:paraId="00000058">
      <w:pPr>
        <w:rPr/>
      </w:pPr>
      <w:r w:rsidDel="00000000" w:rsidR="00000000" w:rsidRPr="00000000">
        <w:rPr>
          <w:rtl w:val="0"/>
        </w:rPr>
        <w:t xml:space="preserve">If a receiving organisation is not capable of securing information assets with the security controls appropriate to its classification or sensitivity, information must not be transmitted.  </w:t>
      </w:r>
    </w:p>
    <w:p w:rsidR="00000000" w:rsidDel="00000000" w:rsidP="00000000" w:rsidRDefault="00000000" w:rsidRPr="00000000" w14:paraId="00000059">
      <w:pPr>
        <w:rPr/>
      </w:pPr>
      <w:r w:rsidDel="00000000" w:rsidR="00000000" w:rsidRPr="00000000">
        <w:rPr>
          <w:rtl w:val="0"/>
        </w:rPr>
        <w:t xml:space="preserve">All shared information must be stored and disposed of in line with the Data Sharing Agreement, and must not be copied and retained outside of the terms of the agreed arrangements.</w:t>
      </w:r>
    </w:p>
    <w:p w:rsidR="00000000" w:rsidDel="00000000" w:rsidP="00000000" w:rsidRDefault="00000000" w:rsidRPr="00000000" w14:paraId="0000005A">
      <w:pPr>
        <w:rPr>
          <w:b w:val="1"/>
        </w:rPr>
      </w:pPr>
      <w:r w:rsidDel="00000000" w:rsidR="00000000" w:rsidRPr="00000000">
        <w:rPr>
          <w:rtl w:val="0"/>
        </w:rPr>
      </w:r>
    </w:p>
    <w:p w:rsidR="00000000" w:rsidDel="00000000" w:rsidP="00000000" w:rsidRDefault="00000000" w:rsidRPr="00000000" w14:paraId="0000005B">
      <w:pPr>
        <w:jc w:val="center"/>
        <w:rPr>
          <w:sz w:val="28"/>
          <w:szCs w:val="28"/>
        </w:rPr>
      </w:pPr>
      <w:r w:rsidDel="00000000" w:rsidR="00000000" w:rsidRPr="00000000">
        <w:rPr>
          <w:b w:val="1"/>
          <w:sz w:val="28"/>
          <w:szCs w:val="28"/>
          <w:rtl w:val="0"/>
        </w:rPr>
        <w:t xml:space="preserve">COMMUNICATION</w:t>
      </w: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This Policy will be communicated to staff through staff induction and training. </w:t>
      </w:r>
    </w:p>
    <w:p w:rsidR="00000000" w:rsidDel="00000000" w:rsidP="00000000" w:rsidRDefault="00000000" w:rsidRPr="00000000" w14:paraId="0000005E">
      <w:pPr>
        <w:rPr/>
      </w:pPr>
      <w:r w:rsidDel="00000000" w:rsidR="00000000" w:rsidRPr="00000000">
        <w:rPr>
          <w:b w:val="1"/>
          <w:rtl w:val="0"/>
        </w:rPr>
        <w:t xml:space="preserve">Associated Policies</w:t>
      </w: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This Policy and associated procedures should be read in conjunction with the following Policies:   </w:t>
      </w:r>
    </w:p>
    <w:p w:rsidR="00000000" w:rsidDel="00000000" w:rsidP="00000000" w:rsidRDefault="00000000" w:rsidRPr="00000000" w14:paraId="00000060">
      <w:pPr>
        <w:numPr>
          <w:ilvl w:val="0"/>
          <w:numId w:val="18"/>
        </w:numPr>
        <w:ind w:left="720" w:hanging="360"/>
        <w:rPr/>
      </w:pPr>
      <w:r w:rsidDel="00000000" w:rsidR="00000000" w:rsidRPr="00000000">
        <w:rPr>
          <w:rtl w:val="0"/>
        </w:rPr>
        <w:t xml:space="preserve">Data Protection  </w:t>
      </w:r>
    </w:p>
    <w:p w:rsidR="00000000" w:rsidDel="00000000" w:rsidP="00000000" w:rsidRDefault="00000000" w:rsidRPr="00000000" w14:paraId="00000061">
      <w:pPr>
        <w:numPr>
          <w:ilvl w:val="0"/>
          <w:numId w:val="18"/>
        </w:numPr>
        <w:ind w:left="720" w:hanging="360"/>
        <w:rPr/>
      </w:pPr>
      <w:r w:rsidDel="00000000" w:rsidR="00000000" w:rsidRPr="00000000">
        <w:rPr>
          <w:rtl w:val="0"/>
        </w:rPr>
        <w:t xml:space="preserve">Disciplinary &amp; Dismissal </w:t>
      </w:r>
    </w:p>
    <w:p w:rsidR="00000000" w:rsidDel="00000000" w:rsidP="00000000" w:rsidRDefault="00000000" w:rsidRPr="00000000" w14:paraId="00000062">
      <w:pPr>
        <w:numPr>
          <w:ilvl w:val="0"/>
          <w:numId w:val="18"/>
        </w:numPr>
        <w:ind w:left="720" w:hanging="360"/>
        <w:rPr/>
      </w:pPr>
      <w:r w:rsidDel="00000000" w:rsidR="00000000" w:rsidRPr="00000000">
        <w:rPr>
          <w:rtl w:val="0"/>
        </w:rPr>
        <w:t xml:space="preserve">Clear Desk  </w:t>
      </w:r>
    </w:p>
    <w:p w:rsidR="00000000" w:rsidDel="00000000" w:rsidP="00000000" w:rsidRDefault="00000000" w:rsidRPr="00000000" w14:paraId="00000063">
      <w:pPr>
        <w:numPr>
          <w:ilvl w:val="0"/>
          <w:numId w:val="18"/>
        </w:numPr>
        <w:ind w:left="720" w:hanging="360"/>
        <w:rPr/>
      </w:pPr>
      <w:r w:rsidDel="00000000" w:rsidR="00000000" w:rsidRPr="00000000">
        <w:rPr>
          <w:rtl w:val="0"/>
        </w:rPr>
        <w:t xml:space="preserve">IT User Agreement </w:t>
      </w:r>
    </w:p>
    <w:p w:rsidR="00000000" w:rsidDel="00000000" w:rsidP="00000000" w:rsidRDefault="00000000" w:rsidRPr="00000000" w14:paraId="00000064">
      <w:pPr>
        <w:numPr>
          <w:ilvl w:val="0"/>
          <w:numId w:val="18"/>
        </w:numPr>
        <w:ind w:left="720" w:hanging="360"/>
        <w:rPr/>
      </w:pPr>
      <w:r w:rsidDel="00000000" w:rsidR="00000000" w:rsidRPr="00000000">
        <w:rPr>
          <w:rtl w:val="0"/>
        </w:rPr>
        <w:t xml:space="preserve">Information Assurance Risk Register Process </w:t>
      </w:r>
    </w:p>
    <w:p w:rsidR="00000000" w:rsidDel="00000000" w:rsidP="00000000" w:rsidRDefault="00000000" w:rsidRPr="00000000" w14:paraId="00000065">
      <w:pPr>
        <w:numPr>
          <w:ilvl w:val="0"/>
          <w:numId w:val="18"/>
        </w:numPr>
        <w:ind w:left="720" w:hanging="360"/>
        <w:rPr/>
      </w:pPr>
      <w:r w:rsidDel="00000000" w:rsidR="00000000" w:rsidRPr="00000000">
        <w:rPr>
          <w:rtl w:val="0"/>
        </w:rPr>
        <w:t xml:space="preserve">Document Classification &amp; Control  </w:t>
      </w:r>
    </w:p>
    <w:p w:rsidR="00000000" w:rsidDel="00000000" w:rsidP="00000000" w:rsidRDefault="00000000" w:rsidRPr="00000000" w14:paraId="00000066">
      <w:pPr>
        <w:numPr>
          <w:ilvl w:val="0"/>
          <w:numId w:val="18"/>
        </w:numPr>
        <w:ind w:left="720" w:hanging="360"/>
        <w:rPr/>
      </w:pPr>
      <w:r w:rsidDel="00000000" w:rsidR="00000000" w:rsidRPr="00000000">
        <w:rPr>
          <w:rtl w:val="0"/>
        </w:rPr>
        <w:t xml:space="preserve">Document Retention </w:t>
      </w:r>
    </w:p>
    <w:p w:rsidR="00000000" w:rsidDel="00000000" w:rsidP="00000000" w:rsidRDefault="00000000" w:rsidRPr="00000000" w14:paraId="00000067">
      <w:pPr>
        <w:numPr>
          <w:ilvl w:val="0"/>
          <w:numId w:val="18"/>
        </w:numPr>
        <w:ind w:left="720" w:hanging="360"/>
        <w:rPr/>
      </w:pPr>
      <w:r w:rsidDel="00000000" w:rsidR="00000000" w:rsidRPr="00000000">
        <w:rPr>
          <w:rtl w:val="0"/>
        </w:rPr>
        <w:t xml:space="preserve">Test Environment  </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jc w:val="center"/>
        <w:rPr>
          <w:sz w:val="28"/>
          <w:szCs w:val="28"/>
        </w:rPr>
      </w:pPr>
      <w:r w:rsidDel="00000000" w:rsidR="00000000" w:rsidRPr="00000000">
        <w:rPr>
          <w:b w:val="1"/>
          <w:sz w:val="28"/>
          <w:szCs w:val="28"/>
          <w:rtl w:val="0"/>
        </w:rPr>
        <w:t xml:space="preserve">DEFINITIONS</w:t>
      </w:r>
      <w:r w:rsidDel="00000000" w:rsidR="00000000" w:rsidRPr="00000000">
        <w:rPr>
          <w:rtl w:val="0"/>
        </w:rPr>
      </w:r>
    </w:p>
    <w:p w:rsidR="00000000" w:rsidDel="00000000" w:rsidP="00000000" w:rsidRDefault="00000000" w:rsidRPr="00000000" w14:paraId="0000006A">
      <w:pPr>
        <w:rPr>
          <w:b w:val="1"/>
        </w:rPr>
      </w:pPr>
      <w:r w:rsidDel="00000000" w:rsidR="00000000" w:rsidRPr="00000000">
        <w:rPr>
          <w:b w:val="1"/>
          <w:rtl w:val="0"/>
        </w:rPr>
        <w:t xml:space="preserve">The Data Protection Act 1998   </w:t>
      </w:r>
    </w:p>
    <w:p w:rsidR="00000000" w:rsidDel="00000000" w:rsidP="00000000" w:rsidRDefault="00000000" w:rsidRPr="00000000" w14:paraId="0000006B">
      <w:pPr>
        <w:rPr/>
      </w:pPr>
      <w:r w:rsidDel="00000000" w:rsidR="00000000" w:rsidRPr="00000000">
        <w:rPr>
          <w:rtl w:val="0"/>
        </w:rPr>
        <w:t xml:space="preserve">(Please refer to the Involved Social Impact Projects Data Protection Policy)  </w:t>
      </w:r>
    </w:p>
    <w:p w:rsidR="00000000" w:rsidDel="00000000" w:rsidP="00000000" w:rsidRDefault="00000000" w:rsidRPr="00000000" w14:paraId="0000006C">
      <w:pPr>
        <w:rPr/>
      </w:pPr>
      <w:r w:rsidDel="00000000" w:rsidR="00000000" w:rsidRPr="00000000">
        <w:rPr>
          <w:rtl w:val="0"/>
        </w:rPr>
        <w:t xml:space="preserve">The Data Protection Act is UK legislation we must comply with when processing personal information to protect personal data from misuse, loss or destruction, unauthorised access, or unlawful disclosure.   </w:t>
      </w:r>
    </w:p>
    <w:p w:rsidR="00000000" w:rsidDel="00000000" w:rsidP="00000000" w:rsidRDefault="00000000" w:rsidRPr="00000000" w14:paraId="0000006D">
      <w:pPr>
        <w:rPr/>
      </w:pPr>
      <w:r w:rsidDel="00000000" w:rsidR="00000000" w:rsidRPr="00000000">
        <w:rPr>
          <w:rtl w:val="0"/>
        </w:rPr>
        <w:t xml:space="preserve">Involved Social Impact Projects is registered under the Data Protection Act to hold specific items of personal data on our systems and paper files.  Data can only be used for the purposes for which Involved Social Impact Projects have registered.  Any other use is illegal.  Involved Social Impact Projects must ensure appropriate security controls are in place that reflects the sensitivity of the data held. Every individual has a personal responsibility to ensure that the laws governing the protection and usage of data are adhered to.   </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b w:val="1"/>
        </w:rPr>
      </w:pPr>
      <w:r w:rsidDel="00000000" w:rsidR="00000000" w:rsidRPr="00000000">
        <w:rPr>
          <w:b w:val="1"/>
          <w:rtl w:val="0"/>
        </w:rPr>
        <w:t xml:space="preserve">The Computer Misuse Act 1990   </w:t>
      </w:r>
    </w:p>
    <w:p w:rsidR="00000000" w:rsidDel="00000000" w:rsidP="00000000" w:rsidRDefault="00000000" w:rsidRPr="00000000" w14:paraId="00000070">
      <w:pPr>
        <w:rPr/>
      </w:pPr>
      <w:r w:rsidDel="00000000" w:rsidR="00000000" w:rsidRPr="00000000">
        <w:rPr>
          <w:rtl w:val="0"/>
        </w:rPr>
        <w:t xml:space="preserve">This Act legislates against unauthorised or malicious use of any computer system. This Act legislates against unauthorised or malicious use of any computer system making it a criminal offence to access or attempt to access any computer system that you are not authorised to access. This law:  </w:t>
      </w:r>
    </w:p>
    <w:p w:rsidR="00000000" w:rsidDel="00000000" w:rsidP="00000000" w:rsidRDefault="00000000" w:rsidRPr="00000000" w14:paraId="00000071">
      <w:pPr>
        <w:numPr>
          <w:ilvl w:val="0"/>
          <w:numId w:val="1"/>
        </w:numPr>
        <w:ind w:left="720" w:hanging="360"/>
        <w:rPr/>
      </w:pPr>
      <w:r w:rsidDel="00000000" w:rsidR="00000000" w:rsidRPr="00000000">
        <w:rPr>
          <w:rtl w:val="0"/>
        </w:rPr>
        <w:t xml:space="preserve">protects the Company against Users and members of the public who deliberately cause damage to systems or data.   </w:t>
      </w:r>
    </w:p>
    <w:p w:rsidR="00000000" w:rsidDel="00000000" w:rsidP="00000000" w:rsidRDefault="00000000" w:rsidRPr="00000000" w14:paraId="00000072">
      <w:pPr>
        <w:numPr>
          <w:ilvl w:val="0"/>
          <w:numId w:val="1"/>
        </w:numPr>
        <w:ind w:left="720" w:hanging="360"/>
        <w:rPr/>
      </w:pPr>
      <w:r w:rsidDel="00000000" w:rsidR="00000000" w:rsidRPr="00000000">
        <w:rPr>
          <w:rtl w:val="0"/>
        </w:rPr>
        <w:t xml:space="preserve">makes it illegal for a member of staff to deliberately delete data or sabotage systems to the detriment of the company.   </w:t>
      </w:r>
    </w:p>
    <w:p w:rsidR="00000000" w:rsidDel="00000000" w:rsidP="00000000" w:rsidRDefault="00000000" w:rsidRPr="00000000" w14:paraId="00000073">
      <w:pPr>
        <w:rPr>
          <w:b w:val="1"/>
        </w:rPr>
      </w:pPr>
      <w:r w:rsidDel="00000000" w:rsidR="00000000" w:rsidRPr="00000000">
        <w:rPr>
          <w:b w:val="1"/>
          <w:rtl w:val="0"/>
        </w:rPr>
        <w:t xml:space="preserve">Copyright, Designs &amp; Patents Act 1988   </w:t>
      </w:r>
    </w:p>
    <w:p w:rsidR="00000000" w:rsidDel="00000000" w:rsidP="00000000" w:rsidRDefault="00000000" w:rsidRPr="00000000" w14:paraId="00000074">
      <w:pPr>
        <w:rPr/>
      </w:pPr>
      <w:r w:rsidDel="00000000" w:rsidR="00000000" w:rsidRPr="00000000">
        <w:rPr>
          <w:rtl w:val="0"/>
        </w:rPr>
        <w:t xml:space="preserve">Copyright laws apply to intellectual property including computer software.  In general terms, the copyright to every software program run on a computer system is owned by the company/person that wrote it.  In order that the software can be used legally, a licence must be purchased from the owner.  The conditions of use vary from product to product, e.g. limiting the number of people who can concurrently use the product, or how many machines it can be installed on at the same time.    </w:t>
      </w:r>
    </w:p>
    <w:p w:rsidR="00000000" w:rsidDel="00000000" w:rsidP="00000000" w:rsidRDefault="00000000" w:rsidRPr="00000000" w14:paraId="00000075">
      <w:pPr>
        <w:rPr>
          <w:b w:val="1"/>
        </w:rPr>
      </w:pPr>
      <w:r w:rsidDel="00000000" w:rsidR="00000000" w:rsidRPr="00000000">
        <w:rPr>
          <w:rtl w:val="0"/>
        </w:rPr>
        <w:t xml:space="preserve">Involved Social Impact Projects has a legal duty to ensure that, for every item of software being used, sufficient licences of the correct type are purchased to cover the use of that software and that the terms and conditions of the license are adhered to. Trade organisations, such as FAST and BSA, have the powers to enter company premises to audit software in use against licences held.   </w:t>
      </w:r>
      <w:r w:rsidDel="00000000" w:rsidR="00000000" w:rsidRPr="00000000">
        <w:rPr>
          <w:rtl w:val="0"/>
        </w:rPr>
      </w:r>
    </w:p>
    <w:p w:rsidR="00000000" w:rsidDel="00000000" w:rsidP="00000000" w:rsidRDefault="00000000" w:rsidRPr="00000000" w14:paraId="00000076">
      <w:pPr>
        <w:rPr>
          <w:b w:val="1"/>
        </w:rPr>
      </w:pPr>
      <w:r w:rsidDel="00000000" w:rsidR="00000000" w:rsidRPr="00000000">
        <w:rPr>
          <w:rtl w:val="0"/>
        </w:rPr>
      </w:r>
    </w:p>
    <w:p w:rsidR="00000000" w:rsidDel="00000000" w:rsidP="00000000" w:rsidRDefault="00000000" w:rsidRPr="00000000" w14:paraId="00000077">
      <w:pPr>
        <w:jc w:val="center"/>
        <w:rPr>
          <w:b w:val="1"/>
          <w:sz w:val="28"/>
          <w:szCs w:val="28"/>
        </w:rPr>
      </w:pPr>
      <w:bookmarkStart w:colFirst="0" w:colLast="0" w:name="_heading=h.gjdgxs" w:id="0"/>
      <w:bookmarkEnd w:id="0"/>
      <w:r w:rsidDel="00000000" w:rsidR="00000000" w:rsidRPr="00000000">
        <w:rPr>
          <w:b w:val="1"/>
          <w:sz w:val="28"/>
          <w:szCs w:val="28"/>
          <w:rtl w:val="0"/>
        </w:rPr>
        <w:t xml:space="preserve">RETENTION OF RECORDS </w:t>
      </w:r>
    </w:p>
    <w:p w:rsidR="00000000" w:rsidDel="00000000" w:rsidP="00000000" w:rsidRDefault="00000000" w:rsidRPr="00000000" w14:paraId="00000078">
      <w:pPr>
        <w:rPr/>
      </w:pPr>
      <w:r w:rsidDel="00000000" w:rsidR="00000000" w:rsidRPr="00000000">
        <w:rPr>
          <w:rtl w:val="0"/>
        </w:rPr>
        <w:t xml:space="preserve">There are a number of statutes which define the retention period for information including:    </w:t>
      </w:r>
    </w:p>
    <w:p w:rsidR="00000000" w:rsidDel="00000000" w:rsidP="00000000" w:rsidRDefault="00000000" w:rsidRPr="00000000" w14:paraId="00000079">
      <w:pPr>
        <w:numPr>
          <w:ilvl w:val="0"/>
          <w:numId w:val="1"/>
        </w:numPr>
        <w:ind w:left="720" w:hanging="360"/>
        <w:rPr/>
      </w:pPr>
      <w:r w:rsidDel="00000000" w:rsidR="00000000" w:rsidRPr="00000000">
        <w:rPr>
          <w:rtl w:val="0"/>
        </w:rPr>
        <w:t xml:space="preserve">Civil Evidence Act  </w:t>
      </w:r>
    </w:p>
    <w:p w:rsidR="00000000" w:rsidDel="00000000" w:rsidP="00000000" w:rsidRDefault="00000000" w:rsidRPr="00000000" w14:paraId="0000007A">
      <w:pPr>
        <w:numPr>
          <w:ilvl w:val="0"/>
          <w:numId w:val="2"/>
        </w:numPr>
        <w:ind w:left="720" w:hanging="360"/>
        <w:rPr/>
      </w:pPr>
      <w:r w:rsidDel="00000000" w:rsidR="00000000" w:rsidRPr="00000000">
        <w:rPr>
          <w:rtl w:val="0"/>
        </w:rPr>
        <w:t xml:space="preserve">Companies Acts (includes Income Tax and National Insurance information)  </w:t>
      </w:r>
    </w:p>
    <w:p w:rsidR="00000000" w:rsidDel="00000000" w:rsidP="00000000" w:rsidRDefault="00000000" w:rsidRPr="00000000" w14:paraId="0000007B">
      <w:pPr>
        <w:numPr>
          <w:ilvl w:val="0"/>
          <w:numId w:val="2"/>
        </w:numPr>
        <w:ind w:left="720" w:hanging="360"/>
        <w:rPr/>
      </w:pPr>
      <w:r w:rsidDel="00000000" w:rsidR="00000000" w:rsidRPr="00000000">
        <w:rPr>
          <w:rtl w:val="0"/>
        </w:rPr>
        <w:t xml:space="preserve">Consumer Protection Act  </w:t>
      </w:r>
    </w:p>
    <w:p w:rsidR="00000000" w:rsidDel="00000000" w:rsidP="00000000" w:rsidRDefault="00000000" w:rsidRPr="00000000" w14:paraId="0000007C">
      <w:pPr>
        <w:numPr>
          <w:ilvl w:val="0"/>
          <w:numId w:val="2"/>
        </w:numPr>
        <w:ind w:left="720" w:hanging="360"/>
        <w:rPr/>
      </w:pPr>
      <w:r w:rsidDel="00000000" w:rsidR="00000000" w:rsidRPr="00000000">
        <w:rPr>
          <w:rtl w:val="0"/>
        </w:rPr>
        <w:t xml:space="preserve">Data Protection Act refers to personal information  </w:t>
      </w:r>
    </w:p>
    <w:p w:rsidR="00000000" w:rsidDel="00000000" w:rsidP="00000000" w:rsidRDefault="00000000" w:rsidRPr="00000000" w14:paraId="0000007D">
      <w:pPr>
        <w:numPr>
          <w:ilvl w:val="0"/>
          <w:numId w:val="2"/>
        </w:numPr>
        <w:ind w:left="720" w:hanging="360"/>
        <w:rPr/>
      </w:pPr>
      <w:r w:rsidDel="00000000" w:rsidR="00000000" w:rsidRPr="00000000">
        <w:rPr>
          <w:rtl w:val="0"/>
        </w:rPr>
        <w:t xml:space="preserve">Financial Services Act  </w:t>
      </w:r>
    </w:p>
    <w:p w:rsidR="00000000" w:rsidDel="00000000" w:rsidP="00000000" w:rsidRDefault="00000000" w:rsidRPr="00000000" w14:paraId="0000007E">
      <w:pPr>
        <w:numPr>
          <w:ilvl w:val="0"/>
          <w:numId w:val="2"/>
        </w:numPr>
        <w:ind w:left="720" w:hanging="360"/>
        <w:rPr/>
      </w:pPr>
      <w:r w:rsidDel="00000000" w:rsidR="00000000" w:rsidRPr="00000000">
        <w:rPr>
          <w:rtl w:val="0"/>
        </w:rPr>
        <w:t xml:space="preserve">Value Added Tax Act requires certain financial records to be retained for certain periods of time (normally six years)   </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 Some client information may be covered by additional legislation e.g. criminal records, housing benefit, pensions, and there may be additional requirements to retain records as determined by commissioners.   </w:t>
      </w:r>
    </w:p>
    <w:p w:rsidR="00000000" w:rsidDel="00000000" w:rsidP="00000000" w:rsidRDefault="00000000" w:rsidRPr="00000000" w14:paraId="00000081">
      <w:pPr>
        <w:rPr>
          <w:b w:val="1"/>
        </w:rPr>
      </w:pPr>
      <w:r w:rsidDel="00000000" w:rsidR="00000000" w:rsidRPr="00000000">
        <w:rPr>
          <w:b w:val="1"/>
          <w:rtl w:val="0"/>
        </w:rPr>
        <w:t xml:space="preserve">Lawful Business Practice Regulations 2000  </w:t>
      </w:r>
    </w:p>
    <w:p w:rsidR="00000000" w:rsidDel="00000000" w:rsidP="00000000" w:rsidRDefault="00000000" w:rsidRPr="00000000" w14:paraId="00000082">
      <w:pPr>
        <w:rPr/>
      </w:pPr>
      <w:r w:rsidDel="00000000" w:rsidR="00000000" w:rsidRPr="00000000">
        <w:rPr>
          <w:rtl w:val="0"/>
        </w:rPr>
        <w:t xml:space="preserve">The Telecommunications (Lawful Business Practice) (Interception of Communications) Regulations 2000 permits the company to intercept communications for a range of purposes without the consent of correspondents.   </w:t>
      </w:r>
    </w:p>
    <w:p w:rsidR="00000000" w:rsidDel="00000000" w:rsidP="00000000" w:rsidRDefault="00000000" w:rsidRPr="00000000" w14:paraId="00000083">
      <w:pPr>
        <w:rPr/>
      </w:pPr>
      <w:r w:rsidDel="00000000" w:rsidR="00000000" w:rsidRPr="00000000">
        <w:rPr>
          <w:rtl w:val="0"/>
        </w:rPr>
        <w:t xml:space="preserve">Communications may be monitored and recorded for a legitimate purpose such as system performance monitoring; detection and prevention of crime; any unauthorised use including use by employees; protecting against hackers and viruses, and ensuring the company is complying with regulatory or self-regulatory practices and procedures relevant to the business.  </w:t>
      </w:r>
    </w:p>
    <w:p w:rsidR="00000000" w:rsidDel="00000000" w:rsidP="00000000" w:rsidRDefault="00000000" w:rsidRPr="00000000" w14:paraId="00000084">
      <w:pPr>
        <w:rPr/>
      </w:pPr>
      <w:r w:rsidDel="00000000" w:rsidR="00000000" w:rsidRPr="00000000">
        <w:rPr>
          <w:rtl w:val="0"/>
        </w:rPr>
        <w:t xml:space="preserve">Monitoring can only be carried out legally if the company has informed its employees that it is undertaking monitoring for these purposes.     </w:t>
      </w:r>
    </w:p>
    <w:p w:rsidR="00000000" w:rsidDel="00000000" w:rsidP="00000000" w:rsidRDefault="00000000" w:rsidRPr="00000000" w14:paraId="00000085">
      <w:pPr>
        <w:rPr/>
      </w:pPr>
      <w:r w:rsidDel="00000000" w:rsidR="00000000" w:rsidRPr="00000000">
        <w:rPr>
          <w:b w:val="1"/>
          <w:rtl w:val="0"/>
        </w:rPr>
        <w:t xml:space="preserve">ISO27001  </w:t>
      </w:r>
      <w:r w:rsidDel="00000000" w:rsidR="00000000" w:rsidRPr="00000000">
        <w:rPr>
          <w:rtl w:val="0"/>
        </w:rPr>
        <w:t xml:space="preserve"> </w:t>
      </w:r>
    </w:p>
    <w:p w:rsidR="00000000" w:rsidDel="00000000" w:rsidP="00000000" w:rsidRDefault="00000000" w:rsidRPr="00000000" w14:paraId="00000086">
      <w:pPr>
        <w:rPr/>
      </w:pPr>
      <w:r w:rsidDel="00000000" w:rsidR="00000000" w:rsidRPr="00000000">
        <w:rPr>
          <w:rtl w:val="0"/>
        </w:rPr>
        <w:t xml:space="preserve">The British Standard for Information Security Management (ISO27001) details recommendations for those within the organisation who are responsible for initiating, implementing or maintaining security in order to preserve the confidentiality, integrity and availability of information. It provides a widely used basis for developing organisational security standards together with effective security management practice to provide confidence in inter-organisational dealings. Compliance is regularly required by client contracts and is referenced by the Data Protection registration procedure.   </w:t>
      </w:r>
    </w:p>
    <w:p w:rsidR="00000000" w:rsidDel="00000000" w:rsidP="00000000" w:rsidRDefault="00000000" w:rsidRPr="00000000" w14:paraId="00000087">
      <w:pPr>
        <w:rPr>
          <w:b w:val="1"/>
        </w:rPr>
      </w:pPr>
      <w:r w:rsidDel="00000000" w:rsidR="00000000" w:rsidRPr="00000000">
        <w:rPr>
          <w:rtl w:val="0"/>
        </w:rPr>
      </w:r>
    </w:p>
    <w:p w:rsidR="00000000" w:rsidDel="00000000" w:rsidP="00000000" w:rsidRDefault="00000000" w:rsidRPr="00000000" w14:paraId="00000088">
      <w:pPr>
        <w:jc w:val="center"/>
        <w:rPr/>
      </w:pPr>
      <w:r w:rsidDel="00000000" w:rsidR="00000000" w:rsidRPr="00000000">
        <w:rPr>
          <w:b w:val="1"/>
          <w:sz w:val="28"/>
          <w:szCs w:val="28"/>
          <w:rtl w:val="0"/>
        </w:rPr>
        <w:t xml:space="preserve">ASSET MANAGEMENT</w:t>
      </w:r>
      <w:r w:rsidDel="00000000" w:rsidR="00000000" w:rsidRPr="00000000">
        <w:rPr>
          <w:rtl w:val="0"/>
        </w:rPr>
      </w:r>
    </w:p>
    <w:p w:rsidR="00000000" w:rsidDel="00000000" w:rsidP="00000000" w:rsidRDefault="00000000" w:rsidRPr="00000000" w14:paraId="00000089">
      <w:pPr>
        <w:rPr>
          <w:b w:val="1"/>
        </w:rPr>
      </w:pPr>
      <w:r w:rsidDel="00000000" w:rsidR="00000000" w:rsidRPr="00000000">
        <w:rPr>
          <w:b w:val="1"/>
          <w:rtl w:val="0"/>
        </w:rPr>
        <w:t xml:space="preserve">Asset Register  </w:t>
      </w:r>
    </w:p>
    <w:p w:rsidR="00000000" w:rsidDel="00000000" w:rsidP="00000000" w:rsidRDefault="00000000" w:rsidRPr="00000000" w14:paraId="0000008A">
      <w:pPr>
        <w:rPr/>
      </w:pPr>
      <w:r w:rsidDel="00000000" w:rsidR="00000000" w:rsidRPr="00000000">
        <w:rPr>
          <w:rtl w:val="0"/>
        </w:rPr>
        <w:t xml:space="preserve">To maintain the appropriate level of protection, IT assets hardware and software must be accounted for. IT assets fall into three categories:</w:t>
      </w:r>
    </w:p>
    <w:p w:rsidR="00000000" w:rsidDel="00000000" w:rsidP="00000000" w:rsidRDefault="00000000" w:rsidRPr="00000000" w14:paraId="0000008B">
      <w:pPr>
        <w:numPr>
          <w:ilvl w:val="0"/>
          <w:numId w:val="2"/>
        </w:numPr>
        <w:ind w:left="720" w:hanging="360"/>
        <w:rPr/>
      </w:pPr>
      <w:r w:rsidDel="00000000" w:rsidR="00000000" w:rsidRPr="00000000">
        <w:rPr>
          <w:rtl w:val="0"/>
        </w:rPr>
        <w:t xml:space="preserve">Information – databases and data files, system documentation, user manuals, training manuals etc. </w:t>
      </w:r>
    </w:p>
    <w:p w:rsidR="00000000" w:rsidDel="00000000" w:rsidP="00000000" w:rsidRDefault="00000000" w:rsidRPr="00000000" w14:paraId="0000008C">
      <w:pPr>
        <w:numPr>
          <w:ilvl w:val="0"/>
          <w:numId w:val="4"/>
        </w:numPr>
        <w:ind w:left="720" w:hanging="360"/>
        <w:rPr/>
      </w:pPr>
      <w:r w:rsidDel="00000000" w:rsidR="00000000" w:rsidRPr="00000000">
        <w:rPr>
          <w:rtl w:val="0"/>
        </w:rPr>
        <w:t xml:space="preserve">Software – application software, system software, development tools etc. </w:t>
      </w:r>
    </w:p>
    <w:p w:rsidR="00000000" w:rsidDel="00000000" w:rsidP="00000000" w:rsidRDefault="00000000" w:rsidRPr="00000000" w14:paraId="0000008D">
      <w:pPr>
        <w:numPr>
          <w:ilvl w:val="0"/>
          <w:numId w:val="4"/>
        </w:numPr>
        <w:ind w:left="720" w:hanging="360"/>
        <w:rPr/>
      </w:pPr>
      <w:r w:rsidDel="00000000" w:rsidR="00000000" w:rsidRPr="00000000">
        <w:rPr>
          <w:rtl w:val="0"/>
        </w:rPr>
        <w:t xml:space="preserve">Physical – computer equipment, communications equipment, magnetic media etc.  </w:t>
      </w:r>
    </w:p>
    <w:p w:rsidR="00000000" w:rsidDel="00000000" w:rsidP="00000000" w:rsidRDefault="00000000" w:rsidRPr="00000000" w14:paraId="0000008E">
      <w:pPr>
        <w:rPr/>
      </w:pPr>
      <w:r w:rsidDel="00000000" w:rsidR="00000000" w:rsidRPr="00000000">
        <w:rPr>
          <w:rtl w:val="0"/>
        </w:rPr>
        <w:t xml:space="preserve">The Head of Service IT maintain an Information Asset Register including the following information:  </w:t>
      </w:r>
    </w:p>
    <w:p w:rsidR="00000000" w:rsidDel="00000000" w:rsidP="00000000" w:rsidRDefault="00000000" w:rsidRPr="00000000" w14:paraId="0000008F">
      <w:pPr>
        <w:numPr>
          <w:ilvl w:val="0"/>
          <w:numId w:val="6"/>
        </w:numPr>
        <w:ind w:left="720" w:hanging="360"/>
        <w:rPr/>
      </w:pPr>
      <w:r w:rsidDel="00000000" w:rsidR="00000000" w:rsidRPr="00000000">
        <w:rPr>
          <w:rtl w:val="0"/>
        </w:rPr>
        <w:t xml:space="preserve">Asset number and serial number </w:t>
      </w:r>
    </w:p>
    <w:p w:rsidR="00000000" w:rsidDel="00000000" w:rsidP="00000000" w:rsidRDefault="00000000" w:rsidRPr="00000000" w14:paraId="00000090">
      <w:pPr>
        <w:numPr>
          <w:ilvl w:val="0"/>
          <w:numId w:val="6"/>
        </w:numPr>
        <w:ind w:left="720" w:hanging="360"/>
        <w:rPr/>
      </w:pPr>
      <w:r w:rsidDel="00000000" w:rsidR="00000000" w:rsidRPr="00000000">
        <w:rPr>
          <w:rtl w:val="0"/>
        </w:rPr>
        <w:t xml:space="preserve">Location (including identifying the member of staff the asset was issued to)</w:t>
      </w:r>
    </w:p>
    <w:p w:rsidR="00000000" w:rsidDel="00000000" w:rsidP="00000000" w:rsidRDefault="00000000" w:rsidRPr="00000000" w14:paraId="00000091">
      <w:pPr>
        <w:numPr>
          <w:ilvl w:val="0"/>
          <w:numId w:val="6"/>
        </w:numPr>
        <w:ind w:left="720" w:hanging="360"/>
        <w:rPr/>
      </w:pPr>
      <w:r w:rsidDel="00000000" w:rsidR="00000000" w:rsidRPr="00000000">
        <w:rPr>
          <w:rtl w:val="0"/>
        </w:rPr>
        <w:t xml:space="preserve">Installed software </w:t>
      </w:r>
    </w:p>
    <w:p w:rsidR="00000000" w:rsidDel="00000000" w:rsidP="00000000" w:rsidRDefault="00000000" w:rsidRPr="00000000" w14:paraId="00000092">
      <w:pPr>
        <w:numPr>
          <w:ilvl w:val="0"/>
          <w:numId w:val="6"/>
        </w:numPr>
        <w:ind w:left="720" w:hanging="360"/>
        <w:rPr/>
      </w:pPr>
      <w:r w:rsidDel="00000000" w:rsidR="00000000" w:rsidRPr="00000000">
        <w:rPr>
          <w:rtl w:val="0"/>
        </w:rPr>
        <w:t xml:space="preserve">Licence registration number of installed software </w:t>
      </w:r>
    </w:p>
    <w:p w:rsidR="00000000" w:rsidDel="00000000" w:rsidP="00000000" w:rsidRDefault="00000000" w:rsidRPr="00000000" w14:paraId="00000093">
      <w:pPr>
        <w:numPr>
          <w:ilvl w:val="0"/>
          <w:numId w:val="6"/>
        </w:numPr>
        <w:ind w:left="720" w:hanging="360"/>
        <w:rPr/>
      </w:pPr>
      <w:r w:rsidDel="00000000" w:rsidR="00000000" w:rsidRPr="00000000">
        <w:rPr>
          <w:rtl w:val="0"/>
        </w:rPr>
        <w:t xml:space="preserve">Expiry dates </w:t>
      </w:r>
    </w:p>
    <w:p w:rsidR="00000000" w:rsidDel="00000000" w:rsidP="00000000" w:rsidRDefault="00000000" w:rsidRPr="00000000" w14:paraId="00000094">
      <w:pPr>
        <w:numPr>
          <w:ilvl w:val="0"/>
          <w:numId w:val="6"/>
        </w:numPr>
        <w:ind w:left="720" w:hanging="360"/>
        <w:rPr/>
      </w:pPr>
      <w:r w:rsidDel="00000000" w:rsidR="00000000" w:rsidRPr="00000000">
        <w:rPr>
          <w:rtl w:val="0"/>
        </w:rPr>
        <w:t xml:space="preserve">Security classification of the asset if required </w:t>
      </w:r>
    </w:p>
    <w:p w:rsidR="00000000" w:rsidDel="00000000" w:rsidP="00000000" w:rsidRDefault="00000000" w:rsidRPr="00000000" w14:paraId="00000095">
      <w:pPr>
        <w:numPr>
          <w:ilvl w:val="0"/>
          <w:numId w:val="6"/>
        </w:numPr>
        <w:ind w:left="720" w:hanging="360"/>
        <w:rPr/>
      </w:pPr>
      <w:r w:rsidDel="00000000" w:rsidR="00000000" w:rsidRPr="00000000">
        <w:rPr>
          <w:rtl w:val="0"/>
        </w:rPr>
        <w:t xml:space="preserve">Security arrangements (particularly for mobile assets) </w:t>
      </w:r>
    </w:p>
    <w:p w:rsidR="00000000" w:rsidDel="00000000" w:rsidP="00000000" w:rsidRDefault="00000000" w:rsidRPr="00000000" w14:paraId="00000096">
      <w:pPr>
        <w:numPr>
          <w:ilvl w:val="0"/>
          <w:numId w:val="6"/>
        </w:numPr>
        <w:ind w:left="720" w:hanging="360"/>
        <w:rPr/>
      </w:pPr>
      <w:r w:rsidDel="00000000" w:rsidR="00000000" w:rsidRPr="00000000">
        <w:rPr>
          <w:rtl w:val="0"/>
        </w:rPr>
        <w:t xml:space="preserve">Information Asset Owner  </w:t>
      </w:r>
    </w:p>
    <w:p w:rsidR="00000000" w:rsidDel="00000000" w:rsidP="00000000" w:rsidRDefault="00000000" w:rsidRPr="00000000" w14:paraId="00000097">
      <w:pPr>
        <w:rPr/>
      </w:pPr>
      <w:r w:rsidDel="00000000" w:rsidR="00000000" w:rsidRPr="00000000">
        <w:rPr>
          <w:rtl w:val="0"/>
        </w:rPr>
        <w:t xml:space="preserve">All items of removable media e.g. memory sticks, and mobile assets e.g. laptops, tablets; will be recorded and accounted for six monthly and their Asset Register entry updated.   </w:t>
      </w:r>
    </w:p>
    <w:p w:rsidR="00000000" w:rsidDel="00000000" w:rsidP="00000000" w:rsidRDefault="00000000" w:rsidRPr="00000000" w14:paraId="00000098">
      <w:pPr>
        <w:rPr/>
      </w:pPr>
      <w:r w:rsidDel="00000000" w:rsidR="00000000" w:rsidRPr="00000000">
        <w:rPr>
          <w:rtl w:val="0"/>
        </w:rPr>
        <w:t xml:space="preserve">The Register will be updated and reviewed by the Information Asset Owner on an annual basis. The review will be evidenced in the Asset Register.  </w:t>
      </w:r>
    </w:p>
    <w:p w:rsidR="00000000" w:rsidDel="00000000" w:rsidP="00000000" w:rsidRDefault="00000000" w:rsidRPr="00000000" w14:paraId="00000099">
      <w:pPr>
        <w:rPr/>
      </w:pPr>
      <w:r w:rsidDel="00000000" w:rsidR="00000000" w:rsidRPr="00000000">
        <w:rPr>
          <w:rtl w:val="0"/>
        </w:rPr>
        <w:t xml:space="preserve">A register of the staff and contractors who have access to information assets will also be maintained. </w:t>
      </w:r>
    </w:p>
    <w:p w:rsidR="00000000" w:rsidDel="00000000" w:rsidP="00000000" w:rsidRDefault="00000000" w:rsidRPr="00000000" w14:paraId="0000009A">
      <w:pPr>
        <w:rPr/>
      </w:pPr>
      <w:r w:rsidDel="00000000" w:rsidR="00000000" w:rsidRPr="00000000">
        <w:rPr>
          <w:rtl w:val="0"/>
        </w:rPr>
        <w:t xml:space="preserve">As a minimum this will contain:  </w:t>
      </w:r>
    </w:p>
    <w:p w:rsidR="00000000" w:rsidDel="00000000" w:rsidP="00000000" w:rsidRDefault="00000000" w:rsidRPr="00000000" w14:paraId="0000009B">
      <w:pPr>
        <w:numPr>
          <w:ilvl w:val="0"/>
          <w:numId w:val="9"/>
        </w:numPr>
        <w:ind w:left="720" w:hanging="360"/>
        <w:rPr/>
      </w:pPr>
      <w:r w:rsidDel="00000000" w:rsidR="00000000" w:rsidRPr="00000000">
        <w:rPr>
          <w:rtl w:val="0"/>
        </w:rPr>
        <w:t xml:space="preserve">Name </w:t>
      </w:r>
    </w:p>
    <w:p w:rsidR="00000000" w:rsidDel="00000000" w:rsidP="00000000" w:rsidRDefault="00000000" w:rsidRPr="00000000" w14:paraId="0000009C">
      <w:pPr>
        <w:numPr>
          <w:ilvl w:val="0"/>
          <w:numId w:val="9"/>
        </w:numPr>
        <w:ind w:left="720" w:hanging="360"/>
        <w:rPr/>
      </w:pPr>
      <w:r w:rsidDel="00000000" w:rsidR="00000000" w:rsidRPr="00000000">
        <w:rPr>
          <w:rtl w:val="0"/>
        </w:rPr>
        <w:t xml:space="preserve">Location</w:t>
      </w:r>
    </w:p>
    <w:p w:rsidR="00000000" w:rsidDel="00000000" w:rsidP="00000000" w:rsidRDefault="00000000" w:rsidRPr="00000000" w14:paraId="0000009D">
      <w:pPr>
        <w:numPr>
          <w:ilvl w:val="0"/>
          <w:numId w:val="9"/>
        </w:numPr>
        <w:ind w:left="720" w:hanging="360"/>
        <w:rPr/>
      </w:pPr>
      <w:r w:rsidDel="00000000" w:rsidR="00000000" w:rsidRPr="00000000">
        <w:rPr>
          <w:rtl w:val="0"/>
        </w:rPr>
        <w:t xml:space="preserve">Security Clearance Level </w:t>
      </w:r>
    </w:p>
    <w:p w:rsidR="00000000" w:rsidDel="00000000" w:rsidP="00000000" w:rsidRDefault="00000000" w:rsidRPr="00000000" w14:paraId="0000009E">
      <w:pPr>
        <w:numPr>
          <w:ilvl w:val="0"/>
          <w:numId w:val="9"/>
        </w:numPr>
        <w:ind w:left="720" w:hanging="360"/>
        <w:rPr/>
      </w:pPr>
      <w:r w:rsidDel="00000000" w:rsidR="00000000" w:rsidRPr="00000000">
        <w:rPr>
          <w:rtl w:val="0"/>
        </w:rPr>
        <w:t xml:space="preserve">Date of HMG Baseline Personnel Security Standard clearance </w:t>
      </w:r>
    </w:p>
    <w:p w:rsidR="00000000" w:rsidDel="00000000" w:rsidP="00000000" w:rsidRDefault="00000000" w:rsidRPr="00000000" w14:paraId="0000009F">
      <w:pPr>
        <w:numPr>
          <w:ilvl w:val="0"/>
          <w:numId w:val="9"/>
        </w:numPr>
        <w:ind w:left="720" w:hanging="360"/>
        <w:rPr/>
      </w:pPr>
      <w:r w:rsidDel="00000000" w:rsidR="00000000" w:rsidRPr="00000000">
        <w:rPr>
          <w:rtl w:val="0"/>
        </w:rPr>
        <w:t xml:space="preserve">Date of Disclosure &amp;Barring Service check  </w:t>
      </w:r>
    </w:p>
    <w:p w:rsidR="00000000" w:rsidDel="00000000" w:rsidP="00000000" w:rsidRDefault="00000000" w:rsidRPr="00000000" w14:paraId="000000A0">
      <w:pPr>
        <w:rPr/>
      </w:pPr>
      <w:r w:rsidDel="00000000" w:rsidR="00000000" w:rsidRPr="00000000">
        <w:rPr>
          <w:rtl w:val="0"/>
        </w:rPr>
        <w:t xml:space="preserve">Additional contract-specific information may be required by commissioners including signing of confidentiality agreements and the Official Secrets Act. The Information Asset Owner will manage such requirements.  </w:t>
      </w:r>
    </w:p>
    <w:p w:rsidR="00000000" w:rsidDel="00000000" w:rsidP="00000000" w:rsidRDefault="00000000" w:rsidRPr="00000000" w14:paraId="000000A1">
      <w:pPr>
        <w:rPr>
          <w:b w:val="1"/>
        </w:rPr>
      </w:pPr>
      <w:r w:rsidDel="00000000" w:rsidR="00000000" w:rsidRPr="00000000">
        <w:rPr>
          <w:b w:val="1"/>
          <w:rtl w:val="0"/>
        </w:rPr>
        <w:t xml:space="preserve">Information Asset Risk Register  </w:t>
      </w:r>
    </w:p>
    <w:p w:rsidR="00000000" w:rsidDel="00000000" w:rsidP="00000000" w:rsidRDefault="00000000" w:rsidRPr="00000000" w14:paraId="000000A2">
      <w:pPr>
        <w:rPr/>
      </w:pPr>
      <w:r w:rsidDel="00000000" w:rsidR="00000000" w:rsidRPr="00000000">
        <w:rPr>
          <w:rtl w:val="0"/>
        </w:rPr>
        <w:t xml:space="preserve">Reliable and accurate information is critical to proper decision-making. Information is therefore a vital business asset that we need to protect. Information risk management provides this protection by managing risks to confidentiality, integrity and availability of information to assist our business to function effectively. See Information Assurance Risk Register Process.  </w:t>
      </w:r>
    </w:p>
    <w:p w:rsidR="00000000" w:rsidDel="00000000" w:rsidP="00000000" w:rsidRDefault="00000000" w:rsidRPr="00000000" w14:paraId="000000A3">
      <w:pPr>
        <w:rPr/>
      </w:pPr>
      <w:r w:rsidDel="00000000" w:rsidR="00000000" w:rsidRPr="00000000">
        <w:rPr>
          <w:rtl w:val="0"/>
        </w:rPr>
        <w:t xml:space="preserve">An Information Risk Register will be maintained by the Head of Service IT with input from the relevant Information Asset Owner, to evidence that risks have been identified and that there are plans in place for managing them. The Risk Register should contain:  </w:t>
      </w:r>
    </w:p>
    <w:p w:rsidR="00000000" w:rsidDel="00000000" w:rsidP="00000000" w:rsidRDefault="00000000" w:rsidRPr="00000000" w14:paraId="000000A4">
      <w:pPr>
        <w:numPr>
          <w:ilvl w:val="0"/>
          <w:numId w:val="12"/>
        </w:numPr>
        <w:ind w:left="768" w:hanging="360"/>
        <w:rPr/>
      </w:pPr>
      <w:r w:rsidDel="00000000" w:rsidR="00000000" w:rsidRPr="00000000">
        <w:rPr>
          <w:rtl w:val="0"/>
        </w:rPr>
        <w:t xml:space="preserve">a description of each risk expressed in terms of the potential or actual compromise associated with the risk and the cause  </w:t>
      </w:r>
    </w:p>
    <w:p w:rsidR="00000000" w:rsidDel="00000000" w:rsidP="00000000" w:rsidRDefault="00000000" w:rsidRPr="00000000" w14:paraId="000000A5">
      <w:pPr>
        <w:numPr>
          <w:ilvl w:val="0"/>
          <w:numId w:val="12"/>
        </w:numPr>
        <w:ind w:left="768" w:hanging="360"/>
        <w:rPr/>
      </w:pPr>
      <w:r w:rsidDel="00000000" w:rsidR="00000000" w:rsidRPr="00000000">
        <w:rPr>
          <w:rtl w:val="0"/>
        </w:rPr>
        <w:t xml:space="preserve">an indication of the controls already in place to remediate each risk </w:t>
      </w:r>
    </w:p>
    <w:p w:rsidR="00000000" w:rsidDel="00000000" w:rsidP="00000000" w:rsidRDefault="00000000" w:rsidRPr="00000000" w14:paraId="000000A6">
      <w:pPr>
        <w:numPr>
          <w:ilvl w:val="0"/>
          <w:numId w:val="12"/>
        </w:numPr>
        <w:ind w:left="768" w:hanging="360"/>
        <w:rPr/>
      </w:pPr>
      <w:r w:rsidDel="00000000" w:rsidR="00000000" w:rsidRPr="00000000">
        <w:rPr>
          <w:rtl w:val="0"/>
        </w:rPr>
        <w:t xml:space="preserve">a rating that reflects the likelihood of the risk being realised and the business impact associated with the threat being realised </w:t>
      </w:r>
    </w:p>
    <w:p w:rsidR="00000000" w:rsidDel="00000000" w:rsidP="00000000" w:rsidRDefault="00000000" w:rsidRPr="00000000" w14:paraId="000000A7">
      <w:pPr>
        <w:numPr>
          <w:ilvl w:val="0"/>
          <w:numId w:val="12"/>
        </w:numPr>
        <w:ind w:left="768" w:hanging="360"/>
        <w:rPr/>
      </w:pPr>
      <w:r w:rsidDel="00000000" w:rsidR="00000000" w:rsidRPr="00000000">
        <w:rPr>
          <w:rtl w:val="0"/>
        </w:rPr>
        <w:t xml:space="preserve">a description of additional controls/actions or contingency arrangements that lessen the business impact if the risk is realised  </w:t>
      </w:r>
    </w:p>
    <w:p w:rsidR="00000000" w:rsidDel="00000000" w:rsidP="00000000" w:rsidRDefault="00000000" w:rsidRPr="00000000" w14:paraId="000000A8">
      <w:pPr>
        <w:numPr>
          <w:ilvl w:val="0"/>
          <w:numId w:val="12"/>
        </w:numPr>
        <w:ind w:left="768" w:hanging="360"/>
        <w:rPr/>
      </w:pPr>
      <w:r w:rsidDel="00000000" w:rsidR="00000000" w:rsidRPr="00000000">
        <w:rPr>
          <w:rtl w:val="0"/>
        </w:rPr>
        <w:t xml:space="preserve">a residual rating that reflects the rating following implementation of the further controls.</w:t>
      </w:r>
    </w:p>
    <w:p w:rsidR="00000000" w:rsidDel="00000000" w:rsidP="00000000" w:rsidRDefault="00000000" w:rsidRPr="00000000" w14:paraId="000000A9">
      <w:pPr>
        <w:rPr/>
      </w:pPr>
      <w:r w:rsidDel="00000000" w:rsidR="00000000" w:rsidRPr="00000000">
        <w:rPr>
          <w:rtl w:val="0"/>
        </w:rPr>
        <w:t xml:space="preserve">Risks will be reviewed quarterly along with the Asset Register. Where appropriate risks must be escalated to commissioners in line with our contractual obligations. Commissioners may review our Asset Register and Risk Register at any time.</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b w:val="1"/>
        </w:rPr>
      </w:pPr>
      <w:r w:rsidDel="00000000" w:rsidR="00000000" w:rsidRPr="00000000">
        <w:rPr>
          <w:b w:val="1"/>
          <w:rtl w:val="0"/>
        </w:rPr>
        <w:t xml:space="preserve">Information Asset Security Classification &amp; Control  </w:t>
      </w:r>
    </w:p>
    <w:p w:rsidR="00000000" w:rsidDel="00000000" w:rsidP="00000000" w:rsidRDefault="00000000" w:rsidRPr="00000000" w14:paraId="000000AC">
      <w:pPr>
        <w:rPr/>
      </w:pPr>
      <w:r w:rsidDel="00000000" w:rsidR="00000000" w:rsidRPr="00000000">
        <w:rPr>
          <w:rtl w:val="0"/>
        </w:rPr>
        <w:t xml:space="preserve">It is a requirement of many of Involved Social Impact Projects’s contracts, and for our general business security, that information assets have clear security classifications to ensure they are identified and the required security controls are in place to ensure the information is handled appropriately.   </w:t>
      </w:r>
    </w:p>
    <w:p w:rsidR="00000000" w:rsidDel="00000000" w:rsidP="00000000" w:rsidRDefault="00000000" w:rsidRPr="00000000" w14:paraId="000000AD">
      <w:pPr>
        <w:rPr/>
      </w:pPr>
      <w:r w:rsidDel="00000000" w:rsidR="00000000" w:rsidRPr="00000000">
        <w:rPr>
          <w:rtl w:val="0"/>
        </w:rPr>
        <w:t xml:space="preserve">Involved Social Impact Projects’s Document Classification &amp; Control Policy details the process that all staff must follow in classifying, handling and transmitting data. It is particularly pertinent to staff delivering services within government-funded programmes where the Government Security Classification Scheme will be rigorously enforced.   </w:t>
      </w:r>
    </w:p>
    <w:p w:rsidR="00000000" w:rsidDel="00000000" w:rsidP="00000000" w:rsidRDefault="00000000" w:rsidRPr="00000000" w14:paraId="000000AE">
      <w:pPr>
        <w:rPr/>
      </w:pPr>
      <w:r w:rsidDel="00000000" w:rsidR="00000000" w:rsidRPr="00000000">
        <w:rPr>
          <w:rtl w:val="0"/>
        </w:rPr>
        <w:t xml:space="preserve">The Policy covers the use of secure email systems (GSI/PSN/CJSM) where available and password-protection and encryption of information to be transmitted.   </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jc w:val="center"/>
        <w:rPr>
          <w:sz w:val="28"/>
          <w:szCs w:val="28"/>
        </w:rPr>
      </w:pPr>
      <w:r w:rsidDel="00000000" w:rsidR="00000000" w:rsidRPr="00000000">
        <w:rPr>
          <w:b w:val="1"/>
          <w:sz w:val="28"/>
          <w:szCs w:val="28"/>
          <w:rtl w:val="0"/>
        </w:rPr>
        <w:t xml:space="preserve">GENERAL IT PRACTICE</w:t>
      </w:r>
      <w:r w:rsidDel="00000000" w:rsidR="00000000" w:rsidRPr="00000000">
        <w:rPr>
          <w:rtl w:val="0"/>
        </w:rPr>
      </w:r>
    </w:p>
    <w:p w:rsidR="00000000" w:rsidDel="00000000" w:rsidP="00000000" w:rsidRDefault="00000000" w:rsidRPr="00000000" w14:paraId="000000B1">
      <w:pPr>
        <w:rPr>
          <w:sz w:val="28"/>
          <w:szCs w:val="28"/>
        </w:rPr>
      </w:pPr>
      <w:r w:rsidDel="00000000" w:rsidR="00000000" w:rsidRPr="00000000">
        <w:rPr>
          <w:rtl w:val="0"/>
        </w:rPr>
        <w:t xml:space="preserve">All computer equipment and any accessories remain the property of the Company and must be returned when employment ceases. In the event that equipment is not returned when requested, further action may be taken.  </w:t>
      </w: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All computer equipment must be used for business use within working hours as defined in the IT User Agreement. Only the employee to whom a device is issued (as recorded in the Asset Register) is authorised to use it. Physical Servers should not be used as regular workstations for any application.   </w:t>
      </w:r>
    </w:p>
    <w:p w:rsidR="00000000" w:rsidDel="00000000" w:rsidP="00000000" w:rsidRDefault="00000000" w:rsidRPr="00000000" w14:paraId="000000B3">
      <w:pPr>
        <w:rPr/>
      </w:pPr>
      <w:r w:rsidDel="00000000" w:rsidR="00000000" w:rsidRPr="00000000">
        <w:rPr>
          <w:rtl w:val="0"/>
        </w:rPr>
        <w:t xml:space="preserve">No additional hardware or software must be loaded onto the PC without the approval of the IT Department. All changes must follow the change control process.  </w:t>
      </w:r>
    </w:p>
    <w:p w:rsidR="00000000" w:rsidDel="00000000" w:rsidP="00000000" w:rsidRDefault="00000000" w:rsidRPr="00000000" w14:paraId="000000B4">
      <w:pPr>
        <w:rPr/>
      </w:pPr>
      <w:r w:rsidDel="00000000" w:rsidR="00000000" w:rsidRPr="00000000">
        <w:rPr>
          <w:rtl w:val="0"/>
        </w:rPr>
        <w:t xml:space="preserve">Maintenance work on hardware will only be arranged through the IT department. Employees must arrange to take any mobile devices to the IT Department when any maintenance procedures or upgrades are required that cannot be done remotely.  </w:t>
      </w:r>
    </w:p>
    <w:p w:rsidR="00000000" w:rsidDel="00000000" w:rsidP="00000000" w:rsidRDefault="00000000" w:rsidRPr="00000000" w14:paraId="000000B5">
      <w:pPr>
        <w:rPr/>
      </w:pPr>
      <w:r w:rsidDel="00000000" w:rsidR="00000000" w:rsidRPr="00000000">
        <w:rPr>
          <w:rtl w:val="0"/>
        </w:rPr>
        <w:t xml:space="preserve">All computers are to be completely shut down at the end of the working day.  </w:t>
      </w:r>
    </w:p>
    <w:p w:rsidR="00000000" w:rsidDel="00000000" w:rsidP="00000000" w:rsidRDefault="00000000" w:rsidRPr="00000000" w14:paraId="000000B6">
      <w:pPr>
        <w:spacing w:after="0" w:lineRule="auto"/>
        <w:rPr/>
      </w:pPr>
      <w:r w:rsidDel="00000000" w:rsidR="00000000" w:rsidRPr="00000000">
        <w:rPr>
          <w:rtl w:val="0"/>
        </w:rPr>
      </w:r>
    </w:p>
    <w:p w:rsidR="00000000" w:rsidDel="00000000" w:rsidP="00000000" w:rsidRDefault="00000000" w:rsidRPr="00000000" w14:paraId="000000B7">
      <w:pPr>
        <w:rPr>
          <w:b w:val="1"/>
        </w:rPr>
      </w:pPr>
      <w:r w:rsidDel="00000000" w:rsidR="00000000" w:rsidRPr="00000000">
        <w:rPr>
          <w:b w:val="1"/>
          <w:rtl w:val="0"/>
        </w:rPr>
        <w:t xml:space="preserve">Protection Against Physical Hazards</w:t>
      </w:r>
    </w:p>
    <w:p w:rsidR="00000000" w:rsidDel="00000000" w:rsidP="00000000" w:rsidRDefault="00000000" w:rsidRPr="00000000" w14:paraId="000000B8">
      <w:pPr>
        <w:rPr/>
      </w:pPr>
      <w:r w:rsidDel="00000000" w:rsidR="00000000" w:rsidRPr="00000000">
        <w:rPr>
          <w:rtl w:val="0"/>
        </w:rPr>
        <w:t xml:space="preserve">Staff must be aware of and comply with the following:  </w:t>
      </w:r>
    </w:p>
    <w:p w:rsidR="00000000" w:rsidDel="00000000" w:rsidP="00000000" w:rsidRDefault="00000000" w:rsidRPr="00000000" w14:paraId="000000B9">
      <w:pPr>
        <w:spacing w:after="0" w:lineRule="auto"/>
        <w:rPr/>
      </w:pPr>
      <w:r w:rsidDel="00000000" w:rsidR="00000000" w:rsidRPr="00000000">
        <w:rPr>
          <w:rtl w:val="0"/>
        </w:rPr>
      </w:r>
    </w:p>
    <w:p w:rsidR="00000000" w:rsidDel="00000000" w:rsidP="00000000" w:rsidRDefault="00000000" w:rsidRPr="00000000" w14:paraId="000000BA">
      <w:pPr>
        <w:rPr>
          <w:b w:val="1"/>
        </w:rPr>
      </w:pPr>
      <w:r w:rsidDel="00000000" w:rsidR="00000000" w:rsidRPr="00000000">
        <w:rPr>
          <w:b w:val="1"/>
          <w:rtl w:val="0"/>
        </w:rPr>
        <w:t xml:space="preserve">Water:  </w:t>
      </w:r>
    </w:p>
    <w:p w:rsidR="00000000" w:rsidDel="00000000" w:rsidP="00000000" w:rsidRDefault="00000000" w:rsidRPr="00000000" w14:paraId="000000BB">
      <w:pPr>
        <w:numPr>
          <w:ilvl w:val="0"/>
          <w:numId w:val="10"/>
        </w:numPr>
        <w:ind w:left="720" w:hanging="360"/>
        <w:rPr/>
      </w:pPr>
      <w:r w:rsidDel="00000000" w:rsidR="00000000" w:rsidRPr="00000000">
        <w:rPr>
          <w:rtl w:val="0"/>
        </w:rPr>
        <w:t xml:space="preserve">Ensure that the equipment is not at risk of pipes and radiators which, if damaged, could allow water onto the equipment. </w:t>
      </w:r>
    </w:p>
    <w:p w:rsidR="00000000" w:rsidDel="00000000" w:rsidP="00000000" w:rsidRDefault="00000000" w:rsidRPr="00000000" w14:paraId="000000BC">
      <w:pPr>
        <w:numPr>
          <w:ilvl w:val="0"/>
          <w:numId w:val="10"/>
        </w:numPr>
        <w:ind w:left="720" w:hanging="360"/>
        <w:rPr/>
      </w:pPr>
      <w:r w:rsidDel="00000000" w:rsidR="00000000" w:rsidRPr="00000000">
        <w:rPr>
          <w:rtl w:val="0"/>
        </w:rPr>
        <w:t xml:space="preserve">Avoid placing/using equipment near to taps/ sinks. </w:t>
      </w:r>
    </w:p>
    <w:p w:rsidR="00000000" w:rsidDel="00000000" w:rsidP="00000000" w:rsidRDefault="00000000" w:rsidRPr="00000000" w14:paraId="000000BD">
      <w:pPr>
        <w:numPr>
          <w:ilvl w:val="0"/>
          <w:numId w:val="10"/>
        </w:numPr>
        <w:ind w:left="720" w:hanging="360"/>
        <w:rPr/>
      </w:pPr>
      <w:r w:rsidDel="00000000" w:rsidR="00000000" w:rsidRPr="00000000">
        <w:rPr>
          <w:rtl w:val="0"/>
        </w:rPr>
        <w:t xml:space="preserve">Avoid drinking while using equipment to avoid damage caused by spillage. </w:t>
      </w:r>
    </w:p>
    <w:p w:rsidR="00000000" w:rsidDel="00000000" w:rsidP="00000000" w:rsidRDefault="00000000" w:rsidRPr="00000000" w14:paraId="000000BE">
      <w:pPr>
        <w:numPr>
          <w:ilvl w:val="0"/>
          <w:numId w:val="10"/>
        </w:numPr>
        <w:ind w:left="720" w:hanging="360"/>
        <w:rPr/>
      </w:pPr>
      <w:r w:rsidDel="00000000" w:rsidR="00000000" w:rsidRPr="00000000">
        <w:rPr>
          <w:rtl w:val="0"/>
        </w:rPr>
        <w:t xml:space="preserve">Do not place equipment close to windows subject to condensation and water collection on window sills. </w:t>
      </w:r>
    </w:p>
    <w:p w:rsidR="00000000" w:rsidDel="00000000" w:rsidP="00000000" w:rsidRDefault="00000000" w:rsidRPr="00000000" w14:paraId="000000BF">
      <w:pPr>
        <w:numPr>
          <w:ilvl w:val="0"/>
          <w:numId w:val="10"/>
        </w:numPr>
        <w:ind w:left="720" w:hanging="360"/>
        <w:rPr/>
      </w:pPr>
      <w:r w:rsidDel="00000000" w:rsidR="00000000" w:rsidRPr="00000000">
        <w:rPr>
          <w:rtl w:val="0"/>
        </w:rPr>
        <w:t xml:space="preserve">Ensure that equipment is not kept in a damp or steamy environment.  </w:t>
      </w:r>
    </w:p>
    <w:p w:rsidR="00000000" w:rsidDel="00000000" w:rsidP="00000000" w:rsidRDefault="00000000" w:rsidRPr="00000000" w14:paraId="000000C0">
      <w:pPr>
        <w:rPr>
          <w:b w:val="1"/>
        </w:rPr>
      </w:pPr>
      <w:r w:rsidDel="00000000" w:rsidR="00000000" w:rsidRPr="00000000">
        <w:rPr>
          <w:b w:val="1"/>
          <w:rtl w:val="0"/>
        </w:rPr>
        <w:t xml:space="preserve">Fire / Heat:  </w:t>
      </w:r>
    </w:p>
    <w:p w:rsidR="00000000" w:rsidDel="00000000" w:rsidP="00000000" w:rsidRDefault="00000000" w:rsidRPr="00000000" w14:paraId="000000C1">
      <w:pPr>
        <w:numPr>
          <w:ilvl w:val="0"/>
          <w:numId w:val="7"/>
        </w:numPr>
        <w:ind w:left="720" w:hanging="360"/>
        <w:rPr/>
      </w:pPr>
      <w:r w:rsidDel="00000000" w:rsidR="00000000" w:rsidRPr="00000000">
        <w:rPr>
          <w:rtl w:val="0"/>
        </w:rPr>
        <w:t xml:space="preserve">Computers generate heat and should be used in a well-ventilated environment. Overheating can cause malfunction as well as creating a fire hazard. </w:t>
      </w:r>
    </w:p>
    <w:p w:rsidR="00000000" w:rsidDel="00000000" w:rsidP="00000000" w:rsidRDefault="00000000" w:rsidRPr="00000000" w14:paraId="000000C2">
      <w:pPr>
        <w:numPr>
          <w:ilvl w:val="0"/>
          <w:numId w:val="7"/>
        </w:numPr>
        <w:ind w:left="720" w:hanging="360"/>
        <w:rPr/>
      </w:pPr>
      <w:r w:rsidDel="00000000" w:rsidR="00000000" w:rsidRPr="00000000">
        <w:rPr>
          <w:rtl w:val="0"/>
        </w:rPr>
        <w:t xml:space="preserve">Try to place equipment away from direct sunlight and as far as possible from radiators or other sources of heat. </w:t>
      </w:r>
    </w:p>
    <w:p w:rsidR="00000000" w:rsidDel="00000000" w:rsidP="00000000" w:rsidRDefault="00000000" w:rsidRPr="00000000" w14:paraId="000000C3">
      <w:pPr>
        <w:numPr>
          <w:ilvl w:val="0"/>
          <w:numId w:val="7"/>
        </w:numPr>
        <w:ind w:left="720" w:hanging="360"/>
        <w:rPr/>
      </w:pPr>
      <w:r w:rsidDel="00000000" w:rsidR="00000000" w:rsidRPr="00000000">
        <w:rPr>
          <w:rtl w:val="0"/>
        </w:rPr>
        <w:t xml:space="preserve">Normal health and safety protection of the building against fire, such as smoke alarms and CO2 fire extinguishers should be sufficient for computers. If backup media is kept on the premises they must be protected against fire in a fireproof safe. </w:t>
      </w:r>
    </w:p>
    <w:p w:rsidR="00000000" w:rsidDel="00000000" w:rsidP="00000000" w:rsidRDefault="00000000" w:rsidRPr="00000000" w14:paraId="000000C4">
      <w:pPr>
        <w:numPr>
          <w:ilvl w:val="0"/>
          <w:numId w:val="7"/>
        </w:numPr>
        <w:ind w:left="720" w:hanging="360"/>
        <w:rPr/>
      </w:pPr>
      <w:r w:rsidDel="00000000" w:rsidR="00000000" w:rsidRPr="00000000">
        <w:rPr>
          <w:rtl w:val="0"/>
        </w:rPr>
        <w:t xml:space="preserve">Wiring and plugs will undergo an annual Portable Appliance Test. </w:t>
      </w:r>
    </w:p>
    <w:p w:rsidR="00000000" w:rsidDel="00000000" w:rsidP="00000000" w:rsidRDefault="00000000" w:rsidRPr="00000000" w14:paraId="000000C5">
      <w:pPr>
        <w:numPr>
          <w:ilvl w:val="0"/>
          <w:numId w:val="7"/>
        </w:numPr>
        <w:ind w:left="720" w:hanging="360"/>
        <w:rPr/>
      </w:pPr>
      <w:r w:rsidDel="00000000" w:rsidR="00000000" w:rsidRPr="00000000">
        <w:rPr>
          <w:rtl w:val="0"/>
        </w:rPr>
        <w:t xml:space="preserve">Ensure ventilators on computers are kept clear. </w:t>
      </w:r>
    </w:p>
    <w:p w:rsidR="00000000" w:rsidDel="00000000" w:rsidP="00000000" w:rsidRDefault="00000000" w:rsidRPr="00000000" w14:paraId="000000C6">
      <w:pPr>
        <w:numPr>
          <w:ilvl w:val="0"/>
          <w:numId w:val="7"/>
        </w:numPr>
        <w:ind w:left="720" w:hanging="360"/>
        <w:rPr/>
      </w:pPr>
      <w:r w:rsidDel="00000000" w:rsidR="00000000" w:rsidRPr="00000000">
        <w:rPr>
          <w:rtl w:val="0"/>
        </w:rPr>
        <w:t xml:space="preserve">Do not stack paper on or near computers.  </w:t>
      </w:r>
    </w:p>
    <w:p w:rsidR="00000000" w:rsidDel="00000000" w:rsidP="00000000" w:rsidRDefault="00000000" w:rsidRPr="00000000" w14:paraId="000000C7">
      <w:pPr>
        <w:rPr>
          <w:b w:val="1"/>
        </w:rPr>
      </w:pPr>
      <w:r w:rsidDel="00000000" w:rsidR="00000000" w:rsidRPr="00000000">
        <w:rPr>
          <w:b w:val="1"/>
          <w:rtl w:val="0"/>
        </w:rPr>
        <w:t xml:space="preserve">Theft / Vandalism:  </w:t>
      </w:r>
    </w:p>
    <w:p w:rsidR="00000000" w:rsidDel="00000000" w:rsidP="00000000" w:rsidRDefault="00000000" w:rsidRPr="00000000" w14:paraId="000000C8">
      <w:pPr>
        <w:numPr>
          <w:ilvl w:val="0"/>
          <w:numId w:val="13"/>
        </w:numPr>
        <w:ind w:left="720" w:hanging="360"/>
        <w:rPr/>
      </w:pPr>
      <w:r w:rsidDel="00000000" w:rsidR="00000000" w:rsidRPr="00000000">
        <w:rPr>
          <w:rtl w:val="0"/>
        </w:rPr>
        <w:t xml:space="preserve">Locate equipment as far away from windows as possible. </w:t>
      </w:r>
    </w:p>
    <w:p w:rsidR="00000000" w:rsidDel="00000000" w:rsidP="00000000" w:rsidRDefault="00000000" w:rsidRPr="00000000" w14:paraId="000000C9">
      <w:pPr>
        <w:numPr>
          <w:ilvl w:val="0"/>
          <w:numId w:val="13"/>
        </w:numPr>
        <w:ind w:left="720" w:hanging="360"/>
        <w:rPr/>
      </w:pPr>
      <w:r w:rsidDel="00000000" w:rsidR="00000000" w:rsidRPr="00000000">
        <w:rPr>
          <w:rtl w:val="0"/>
        </w:rPr>
        <w:t xml:space="preserve">Clearly ‘security mark’ all equipment and all parts of PCs i.e. screen, monitor, keyboard.  </w:t>
      </w:r>
    </w:p>
    <w:p w:rsidR="00000000" w:rsidDel="00000000" w:rsidP="00000000" w:rsidRDefault="00000000" w:rsidRPr="00000000" w14:paraId="000000CA">
      <w:pPr>
        <w:spacing w:after="0" w:lineRule="auto"/>
        <w:rPr/>
      </w:pPr>
      <w:r w:rsidDel="00000000" w:rsidR="00000000" w:rsidRPr="00000000">
        <w:rPr>
          <w:rtl w:val="0"/>
        </w:rPr>
      </w:r>
    </w:p>
    <w:p w:rsidR="00000000" w:rsidDel="00000000" w:rsidP="00000000" w:rsidRDefault="00000000" w:rsidRPr="00000000" w14:paraId="000000CB">
      <w:pPr>
        <w:rPr>
          <w:b w:val="1"/>
        </w:rPr>
      </w:pPr>
      <w:r w:rsidDel="00000000" w:rsidR="00000000" w:rsidRPr="00000000">
        <w:rPr>
          <w:b w:val="1"/>
          <w:rtl w:val="0"/>
        </w:rPr>
        <w:t xml:space="preserve">Protection Against Environmental Hazards  </w:t>
      </w:r>
    </w:p>
    <w:p w:rsidR="00000000" w:rsidDel="00000000" w:rsidP="00000000" w:rsidRDefault="00000000" w:rsidRPr="00000000" w14:paraId="000000CC">
      <w:pPr>
        <w:rPr/>
      </w:pPr>
      <w:r w:rsidDel="00000000" w:rsidR="00000000" w:rsidRPr="00000000">
        <w:rPr>
          <w:b w:val="1"/>
          <w:rtl w:val="0"/>
        </w:rPr>
        <w:t xml:space="preserve">Environment:</w:t>
      </w:r>
      <w:r w:rsidDel="00000000" w:rsidR="00000000" w:rsidRPr="00000000">
        <w:rPr>
          <w:rtl w:val="0"/>
        </w:rPr>
        <w:t xml:space="preserve"> Computers are vulnerable to malfunction due to poor air quality, dust, smoke, humidity and grease. A normal working environment should not affect safe running of the computer, but if any of the above are present consider having an air filter. Ensure that the environment is generally clean and free from dust. Inspect your system visually and have the unit cleaned by a professional to reduce risk of failure or damage.  </w:t>
      </w:r>
    </w:p>
    <w:p w:rsidR="00000000" w:rsidDel="00000000" w:rsidP="00000000" w:rsidRDefault="00000000" w:rsidRPr="00000000" w14:paraId="000000CD">
      <w:pPr>
        <w:rPr/>
      </w:pPr>
      <w:r w:rsidDel="00000000" w:rsidR="00000000" w:rsidRPr="00000000">
        <w:rPr>
          <w:rtl w:val="0"/>
        </w:rPr>
        <w:t xml:space="preserve">Where relevant, a controlled environment as stated by the equipment manufacturer should be maintained to protect assets e.g. laptops should not be exposed to extremes of temperature.  </w:t>
      </w:r>
    </w:p>
    <w:p w:rsidR="00000000" w:rsidDel="00000000" w:rsidP="00000000" w:rsidRDefault="00000000" w:rsidRPr="00000000" w14:paraId="000000CE">
      <w:pPr>
        <w:rPr/>
      </w:pPr>
      <w:r w:rsidDel="00000000" w:rsidR="00000000" w:rsidRPr="00000000">
        <w:rPr>
          <w:b w:val="1"/>
          <w:rtl w:val="0"/>
        </w:rPr>
        <w:t xml:space="preserve">Power Supply:</w:t>
      </w:r>
      <w:r w:rsidDel="00000000" w:rsidR="00000000" w:rsidRPr="00000000">
        <w:rPr>
          <w:rtl w:val="0"/>
        </w:rPr>
        <w:t xml:space="preserve"> An uninterrupted power supply is fitted to the servers to protect against power surges. Laptop Users should utilise a surge protected plug when charging/using their laptop.</w:t>
      </w:r>
    </w:p>
    <w:p w:rsidR="00000000" w:rsidDel="00000000" w:rsidP="00000000" w:rsidRDefault="00000000" w:rsidRPr="00000000" w14:paraId="000000CF">
      <w:pPr>
        <w:rPr>
          <w:b w:val="1"/>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jc w:val="center"/>
        <w:rPr>
          <w:sz w:val="28"/>
          <w:szCs w:val="28"/>
        </w:rPr>
      </w:pPr>
      <w:r w:rsidDel="00000000" w:rsidR="00000000" w:rsidRPr="00000000">
        <w:rPr>
          <w:b w:val="1"/>
          <w:sz w:val="28"/>
          <w:szCs w:val="28"/>
          <w:rtl w:val="0"/>
        </w:rPr>
        <w:t xml:space="preserve">ACCESS CONTROL</w:t>
      </w: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Only authorised Users may access, or attempt to access, sensitive information. All staff and contracted personnel, and third party suppliers handling and processing information and maintaining IT systems must be security cleared to a proportionate level relevant to the security classification of the data being processed or sensitivity of the business process. The security requirements of each business application are determined by a risk assessment that identifies all information related to the application and the risks to that information, and will encompass all additional contractual security requirements.   </w:t>
      </w:r>
    </w:p>
    <w:p w:rsidR="00000000" w:rsidDel="00000000" w:rsidP="00000000" w:rsidRDefault="00000000" w:rsidRPr="00000000" w14:paraId="000000D3">
      <w:pPr>
        <w:rPr/>
      </w:pPr>
      <w:r w:rsidDel="00000000" w:rsidR="00000000" w:rsidRPr="00000000">
        <w:rPr>
          <w:rtl w:val="0"/>
        </w:rPr>
        <w:t xml:space="preserve">Where access to sensitive data has been authorised, use of such data shall be limited to the purpose required to perform Involved Social Impact Projects business. Users must respect the confidentiality and privacy of individuals whose records they access, observe ethical restrictions that apply to the information they access, and abide by applicable laws and policies with respect to accessing, using, or disclosing information.   </w:t>
      </w:r>
    </w:p>
    <w:p w:rsidR="00000000" w:rsidDel="00000000" w:rsidP="00000000" w:rsidRDefault="00000000" w:rsidRPr="00000000" w14:paraId="000000D4">
      <w:pPr>
        <w:rPr/>
      </w:pPr>
      <w:r w:rsidDel="00000000" w:rsidR="00000000" w:rsidRPr="00000000">
        <w:rPr>
          <w:rtl w:val="0"/>
        </w:rPr>
        <w:t xml:space="preserve">All users accessing Involved Social Impact Projects IT systems must hold Baseline Personnel Security Standard (BPSS) security clearance prior to access being granted without exception. Some commissioner-provided systems require additional clearance including, but not limited to, Disclosure &amp; Barring Service (DBS) checks, HMP Security Vetting, signature of understanding and compliance with the information asset owner’s security protocols.  </w:t>
      </w:r>
    </w:p>
    <w:p w:rsidR="00000000" w:rsidDel="00000000" w:rsidP="00000000" w:rsidRDefault="00000000" w:rsidRPr="00000000" w14:paraId="000000D5">
      <w:pPr>
        <w:rPr/>
      </w:pPr>
      <w:r w:rsidDel="00000000" w:rsidR="00000000" w:rsidRPr="00000000">
        <w:rPr>
          <w:rtl w:val="0"/>
        </w:rPr>
        <w:t xml:space="preserve">User access requests are completed by the relevant Contract Manager and submitted to the IT Service Desk who record and manage all staff/account changes. All staff must complete an induction programme and sign our IT User Agreement before being granted access. A C1 Budget Holder must approve access to Involved Social Impact Projects’s Cloud file structure and corporate resources, with the following exceptions:  </w:t>
      </w:r>
    </w:p>
    <w:p w:rsidR="00000000" w:rsidDel="00000000" w:rsidP="00000000" w:rsidRDefault="00000000" w:rsidRPr="00000000" w14:paraId="000000D6">
      <w:pPr>
        <w:numPr>
          <w:ilvl w:val="0"/>
          <w:numId w:val="14"/>
        </w:numPr>
        <w:ind w:left="720" w:hanging="360"/>
        <w:rPr/>
      </w:pPr>
      <w:r w:rsidDel="00000000" w:rsidR="00000000" w:rsidRPr="00000000">
        <w:rPr>
          <w:rtl w:val="0"/>
        </w:rPr>
        <w:t xml:space="preserve">Access to levels within the financial folders can only approved by the Senior Finance Manager or the Financial Director on a folder-by-folder basis. </w:t>
      </w:r>
    </w:p>
    <w:p w:rsidR="00000000" w:rsidDel="00000000" w:rsidP="00000000" w:rsidRDefault="00000000" w:rsidRPr="00000000" w14:paraId="000000D7">
      <w:pPr>
        <w:numPr>
          <w:ilvl w:val="0"/>
          <w:numId w:val="14"/>
        </w:numPr>
        <w:ind w:left="720" w:hanging="360"/>
        <w:rPr/>
      </w:pPr>
      <w:r w:rsidDel="00000000" w:rsidR="00000000" w:rsidRPr="00000000">
        <w:rPr>
          <w:rtl w:val="0"/>
        </w:rPr>
        <w:t xml:space="preserve">Access to levels within the Group Skills folders can only approved by the COO. </w:t>
      </w:r>
    </w:p>
    <w:p w:rsidR="00000000" w:rsidDel="00000000" w:rsidP="00000000" w:rsidRDefault="00000000" w:rsidRPr="00000000" w14:paraId="000000D8">
      <w:pPr>
        <w:numPr>
          <w:ilvl w:val="0"/>
          <w:numId w:val="14"/>
        </w:numPr>
        <w:ind w:left="720" w:hanging="360"/>
        <w:rPr/>
      </w:pPr>
      <w:r w:rsidDel="00000000" w:rsidR="00000000" w:rsidRPr="00000000">
        <w:rPr>
          <w:rtl w:val="0"/>
        </w:rPr>
        <w:t xml:space="preserve">Starters, Leavers and Job Description Changes can only be instigated by the Human Resources Department via a Service Desk Ticket. Actions on account creations, deletes and changes must be tracked within the Service Desk.  </w:t>
      </w:r>
    </w:p>
    <w:p w:rsidR="00000000" w:rsidDel="00000000" w:rsidP="00000000" w:rsidRDefault="00000000" w:rsidRPr="00000000" w14:paraId="000000D9">
      <w:pPr>
        <w:rPr/>
      </w:pPr>
      <w:r w:rsidDel="00000000" w:rsidR="00000000" w:rsidRPr="00000000">
        <w:rPr>
          <w:rtl w:val="0"/>
        </w:rPr>
        <w:t xml:space="preserve">The majority of Involved Social Impact Projects systems run in a network environment, with access controlled by using a unique user identity and password over an encrypted channel.   </w:t>
      </w:r>
    </w:p>
    <w:p w:rsidR="00000000" w:rsidDel="00000000" w:rsidP="00000000" w:rsidRDefault="00000000" w:rsidRPr="00000000" w14:paraId="000000DA">
      <w:pPr>
        <w:rPr>
          <w:b w:val="1"/>
        </w:rPr>
      </w:pPr>
      <w:r w:rsidDel="00000000" w:rsidR="00000000" w:rsidRPr="00000000">
        <w:rPr>
          <w:b w:val="1"/>
          <w:rtl w:val="0"/>
        </w:rPr>
        <w:t xml:space="preserve">User Identity   </w:t>
      </w:r>
    </w:p>
    <w:p w:rsidR="00000000" w:rsidDel="00000000" w:rsidP="00000000" w:rsidRDefault="00000000" w:rsidRPr="00000000" w14:paraId="000000DB">
      <w:pPr>
        <w:rPr/>
      </w:pPr>
      <w:r w:rsidDel="00000000" w:rsidR="00000000" w:rsidRPr="00000000">
        <w:rPr>
          <w:rtl w:val="0"/>
        </w:rPr>
        <w:t xml:space="preserve">The majority of Involved Social Impact Projects systems run in a network environment, and access is controlled by using a unique user identity and password over an encrypted channel. All users have unique IDs (unique username and password combination) making them identifiable and traceable by server tools and security logs. Group IDs will not be used.   </w:t>
      </w:r>
    </w:p>
    <w:p w:rsidR="00000000" w:rsidDel="00000000" w:rsidP="00000000" w:rsidRDefault="00000000" w:rsidRPr="00000000" w14:paraId="000000DC">
      <w:pPr>
        <w:rPr/>
      </w:pPr>
      <w:r w:rsidDel="00000000" w:rsidR="00000000" w:rsidRPr="00000000">
        <w:rPr>
          <w:rtl w:val="0"/>
        </w:rPr>
        <w:t xml:space="preserve">The standards for User Identity will vary depending on the technology being used e.g. Network PC, Mainframe etc. Each Information Asset Owner will define standards/procedures for User Identities and the allocation of access rights and privileges.  </w:t>
      </w:r>
    </w:p>
    <w:p w:rsidR="00000000" w:rsidDel="00000000" w:rsidP="00000000" w:rsidRDefault="00000000" w:rsidRPr="00000000" w14:paraId="000000DD">
      <w:pPr>
        <w:rPr>
          <w:b w:val="1"/>
        </w:rPr>
      </w:pPr>
      <w:r w:rsidDel="00000000" w:rsidR="00000000" w:rsidRPr="00000000">
        <w:rPr>
          <w:b w:val="1"/>
          <w:rtl w:val="0"/>
        </w:rPr>
        <w:t xml:space="preserve">Passwords   </w:t>
      </w:r>
    </w:p>
    <w:p w:rsidR="00000000" w:rsidDel="00000000" w:rsidP="00000000" w:rsidRDefault="00000000" w:rsidRPr="00000000" w14:paraId="000000DE">
      <w:pPr>
        <w:rPr/>
      </w:pPr>
      <w:r w:rsidDel="00000000" w:rsidR="00000000" w:rsidRPr="00000000">
        <w:rPr>
          <w:rtl w:val="0"/>
        </w:rPr>
        <w:t xml:space="preserve">All logons are controlled via a password complexity policy and Windows Authentication Management. The following standards will be enforced:  </w:t>
      </w:r>
    </w:p>
    <w:p w:rsidR="00000000" w:rsidDel="00000000" w:rsidP="00000000" w:rsidRDefault="00000000" w:rsidRPr="00000000" w14:paraId="000000DF">
      <w:pPr>
        <w:numPr>
          <w:ilvl w:val="0"/>
          <w:numId w:val="14"/>
        </w:numPr>
        <w:ind w:left="720" w:hanging="360"/>
        <w:rPr/>
      </w:pPr>
      <w:r w:rsidDel="00000000" w:rsidR="00000000" w:rsidRPr="00000000">
        <w:rPr>
          <w:rtl w:val="0"/>
        </w:rPr>
        <w:t xml:space="preserve">Users are required to change their initial password (issued by the system administrator) following their first logon. </w:t>
      </w:r>
    </w:p>
    <w:p w:rsidR="00000000" w:rsidDel="00000000" w:rsidP="00000000" w:rsidRDefault="00000000" w:rsidRPr="00000000" w14:paraId="000000E0">
      <w:pPr>
        <w:numPr>
          <w:ilvl w:val="0"/>
          <w:numId w:val="15"/>
        </w:numPr>
        <w:ind w:left="720" w:hanging="360"/>
        <w:rPr/>
      </w:pPr>
      <w:r w:rsidDel="00000000" w:rsidR="00000000" w:rsidRPr="00000000">
        <w:rPr>
          <w:rtl w:val="0"/>
        </w:rPr>
        <w:t xml:space="preserve">Passwords must be changed every 30 days.   </w:t>
      </w:r>
    </w:p>
    <w:p w:rsidR="00000000" w:rsidDel="00000000" w:rsidP="00000000" w:rsidRDefault="00000000" w:rsidRPr="00000000" w14:paraId="000000E1">
      <w:pPr>
        <w:numPr>
          <w:ilvl w:val="0"/>
          <w:numId w:val="15"/>
        </w:numPr>
        <w:ind w:left="720" w:hanging="360"/>
        <w:rPr/>
      </w:pPr>
      <w:r w:rsidDel="00000000" w:rsidR="00000000" w:rsidRPr="00000000">
        <w:rPr>
          <w:rtl w:val="0"/>
        </w:rPr>
        <w:t xml:space="preserve">Passwords must be a minimum of 8 characters in length. </w:t>
      </w:r>
    </w:p>
    <w:p w:rsidR="00000000" w:rsidDel="00000000" w:rsidP="00000000" w:rsidRDefault="00000000" w:rsidRPr="00000000" w14:paraId="000000E2">
      <w:pPr>
        <w:numPr>
          <w:ilvl w:val="0"/>
          <w:numId w:val="15"/>
        </w:numPr>
        <w:ind w:left="720" w:hanging="360"/>
        <w:rPr/>
      </w:pPr>
      <w:r w:rsidDel="00000000" w:rsidR="00000000" w:rsidRPr="00000000">
        <w:rPr>
          <w:rtl w:val="0"/>
        </w:rPr>
        <w:t xml:space="preserve">Passwords must contain a combination of uppercase letters, lowercase letters, numbers, and symbols.  </w:t>
      </w:r>
    </w:p>
    <w:p w:rsidR="00000000" w:rsidDel="00000000" w:rsidP="00000000" w:rsidRDefault="00000000" w:rsidRPr="00000000" w14:paraId="000000E3">
      <w:pPr>
        <w:numPr>
          <w:ilvl w:val="0"/>
          <w:numId w:val="15"/>
        </w:numPr>
        <w:ind w:left="720" w:hanging="360"/>
        <w:rPr/>
      </w:pPr>
      <w:r w:rsidDel="00000000" w:rsidR="00000000" w:rsidRPr="00000000">
        <w:rPr>
          <w:rtl w:val="0"/>
        </w:rPr>
        <w:t xml:space="preserve">Users are not able to use any of their previous 12 passwords when changing a password.  </w:t>
      </w:r>
    </w:p>
    <w:p w:rsidR="00000000" w:rsidDel="00000000" w:rsidP="00000000" w:rsidRDefault="00000000" w:rsidRPr="00000000" w14:paraId="000000E4">
      <w:pPr>
        <w:numPr>
          <w:ilvl w:val="0"/>
          <w:numId w:val="15"/>
        </w:numPr>
        <w:ind w:left="720" w:hanging="360"/>
        <w:rPr/>
      </w:pPr>
      <w:r w:rsidDel="00000000" w:rsidR="00000000" w:rsidRPr="00000000">
        <w:rPr>
          <w:rtl w:val="0"/>
        </w:rPr>
        <w:t xml:space="preserve">When users change passwords they cannot be changed again for at least 48 hours. </w:t>
      </w:r>
    </w:p>
    <w:p w:rsidR="00000000" w:rsidDel="00000000" w:rsidP="00000000" w:rsidRDefault="00000000" w:rsidRPr="00000000" w14:paraId="000000E5">
      <w:pPr>
        <w:numPr>
          <w:ilvl w:val="0"/>
          <w:numId w:val="15"/>
        </w:numPr>
        <w:ind w:left="720" w:hanging="360"/>
        <w:rPr/>
      </w:pPr>
      <w:r w:rsidDel="00000000" w:rsidR="00000000" w:rsidRPr="00000000">
        <w:rPr>
          <w:rtl w:val="0"/>
        </w:rPr>
        <w:t xml:space="preserve">Password reset system requires the User to answer two security questions. </w:t>
      </w:r>
    </w:p>
    <w:p w:rsidR="00000000" w:rsidDel="00000000" w:rsidP="00000000" w:rsidRDefault="00000000" w:rsidRPr="00000000" w14:paraId="000000E6">
      <w:pPr>
        <w:numPr>
          <w:ilvl w:val="0"/>
          <w:numId w:val="15"/>
        </w:numPr>
        <w:ind w:left="720" w:hanging="360"/>
        <w:rPr/>
      </w:pPr>
      <w:r w:rsidDel="00000000" w:rsidR="00000000" w:rsidRPr="00000000">
        <w:rPr>
          <w:rtl w:val="0"/>
        </w:rPr>
        <w:t xml:space="preserve">Mobile devices (laptops, tablets, BlackBerrys etc) will require a password at the boot up stage, and a password/PIN to “wake” the device following sleep/power saving functions. </w:t>
      </w:r>
    </w:p>
    <w:p w:rsidR="00000000" w:rsidDel="00000000" w:rsidP="00000000" w:rsidRDefault="00000000" w:rsidRPr="00000000" w14:paraId="000000E7">
      <w:pPr>
        <w:numPr>
          <w:ilvl w:val="0"/>
          <w:numId w:val="15"/>
        </w:numPr>
        <w:ind w:left="720" w:hanging="360"/>
        <w:rPr/>
      </w:pPr>
      <w:r w:rsidDel="00000000" w:rsidR="00000000" w:rsidRPr="00000000">
        <w:rPr>
          <w:rtl w:val="0"/>
        </w:rPr>
        <w:t xml:space="preserve">System/application identifiers will not to be displayed until the logon procedure has been successfully completed.  </w:t>
      </w:r>
    </w:p>
    <w:p w:rsidR="00000000" w:rsidDel="00000000" w:rsidP="00000000" w:rsidRDefault="00000000" w:rsidRPr="00000000" w14:paraId="000000E8">
      <w:pPr>
        <w:rPr/>
      </w:pPr>
      <w:r w:rsidDel="00000000" w:rsidR="00000000" w:rsidRPr="00000000">
        <w:rPr>
          <w:rtl w:val="0"/>
        </w:rPr>
        <w:t xml:space="preserve">Administrators must never set default passwords on account creation, and all new equipment must be checked for any management or hosting services that may be subject to a default password.  </w:t>
      </w:r>
    </w:p>
    <w:p w:rsidR="00000000" w:rsidDel="00000000" w:rsidP="00000000" w:rsidRDefault="00000000" w:rsidRPr="00000000" w14:paraId="000000E9">
      <w:pPr>
        <w:rPr/>
      </w:pPr>
      <w:r w:rsidDel="00000000" w:rsidR="00000000" w:rsidRPr="00000000">
        <w:rPr>
          <w:rtl w:val="0"/>
        </w:rPr>
        <w:t xml:space="preserve">Users must not divulge their password to anyone under any circumstances. If a User suspects that the integrity of their password has been compromised, it should be changed without delay and the IT Service Desk notified immediately.  </w:t>
      </w:r>
    </w:p>
    <w:p w:rsidR="00000000" w:rsidDel="00000000" w:rsidP="00000000" w:rsidRDefault="00000000" w:rsidRPr="00000000" w14:paraId="000000EA">
      <w:pPr>
        <w:rPr/>
      </w:pPr>
      <w:r w:rsidDel="00000000" w:rsidR="00000000" w:rsidRPr="00000000">
        <w:rPr>
          <w:rtl w:val="0"/>
        </w:rPr>
        <w:t xml:space="preserve">Screen savers will be assigned with password protection enabled for all display monitors. The delay before screen savers are activated must be as short as is practicable and in all cases no more than five minutes. Users working on confidential material should ensure that the screen saver is activated ([Windows Key]+L or CTRL-Alt DEL ‘Lock’) or log off before leaving their desk.   </w:t>
      </w:r>
    </w:p>
    <w:p w:rsidR="00000000" w:rsidDel="00000000" w:rsidP="00000000" w:rsidRDefault="00000000" w:rsidRPr="00000000" w14:paraId="000000EB">
      <w:pPr>
        <w:rPr/>
      </w:pPr>
      <w:r w:rsidDel="00000000" w:rsidR="00000000" w:rsidRPr="00000000">
        <w:rPr>
          <w:rtl w:val="0"/>
        </w:rPr>
        <w:t xml:space="preserve">Users who are going to be away from their desk for some time should log out of the network. System time-out facilities will be invoked after 90 minutes.</w:t>
      </w:r>
    </w:p>
    <w:p w:rsidR="00000000" w:rsidDel="00000000" w:rsidP="00000000" w:rsidRDefault="00000000" w:rsidRPr="00000000" w14:paraId="000000EC">
      <w:pPr>
        <w:spacing w:after="0" w:lineRule="auto"/>
        <w:rPr/>
      </w:pPr>
      <w:r w:rsidDel="00000000" w:rsidR="00000000" w:rsidRPr="00000000">
        <w:rPr>
          <w:rtl w:val="0"/>
        </w:rPr>
      </w:r>
    </w:p>
    <w:p w:rsidR="00000000" w:rsidDel="00000000" w:rsidP="00000000" w:rsidRDefault="00000000" w:rsidRPr="00000000" w14:paraId="000000ED">
      <w:pPr>
        <w:rPr>
          <w:b w:val="1"/>
        </w:rPr>
      </w:pPr>
      <w:r w:rsidDel="00000000" w:rsidR="00000000" w:rsidRPr="00000000">
        <w:rPr>
          <w:b w:val="1"/>
          <w:rtl w:val="0"/>
        </w:rPr>
        <w:t xml:space="preserve">Access Review   </w:t>
      </w:r>
    </w:p>
    <w:p w:rsidR="00000000" w:rsidDel="00000000" w:rsidP="00000000" w:rsidRDefault="00000000" w:rsidRPr="00000000" w14:paraId="000000EE">
      <w:pPr>
        <w:rPr/>
      </w:pPr>
      <w:r w:rsidDel="00000000" w:rsidR="00000000" w:rsidRPr="00000000">
        <w:rPr>
          <w:rtl w:val="0"/>
        </w:rPr>
        <w:t xml:space="preserve">All access is reviewed regularly in accordance with contractual requirements and in all cases following any change that may potentially require updating a User or Users' access rights, such as a change of role or responsibilities. A quarterly overview by the IT Department monitors the appropriateness of review activity.  </w:t>
      </w:r>
    </w:p>
    <w:p w:rsidR="00000000" w:rsidDel="00000000" w:rsidP="00000000" w:rsidRDefault="00000000" w:rsidRPr="00000000" w14:paraId="000000EF">
      <w:pPr>
        <w:rPr/>
      </w:pPr>
      <w:r w:rsidDel="00000000" w:rsidR="00000000" w:rsidRPr="00000000">
        <w:rPr>
          <w:rtl w:val="0"/>
        </w:rPr>
        <w:t xml:space="preserve">Notification of a User’s termination or removal of authorised access to sensitive information must be conveyed immediately to the Involved Social Impact Projects IT department by the line manager and/or HR Department. Staff exit procedures automatically include discontinuation of IT privileges with effect from the end of their last working day. The account will be deleted within five days of departure. If a member of staff is on extended leave e.g. maternity or unpaid leave, their account will be disabled until they return.   </w:t>
      </w:r>
    </w:p>
    <w:p w:rsidR="00000000" w:rsidDel="00000000" w:rsidP="00000000" w:rsidRDefault="00000000" w:rsidRPr="00000000" w14:paraId="000000F0">
      <w:pPr>
        <w:rPr/>
      </w:pPr>
      <w:r w:rsidDel="00000000" w:rsidR="00000000" w:rsidRPr="00000000">
        <w:rPr>
          <w:rtl w:val="0"/>
        </w:rPr>
        <w:t xml:space="preserve">All changes made to access rights are documented in the Service Desk system.</w:t>
      </w:r>
    </w:p>
    <w:p w:rsidR="00000000" w:rsidDel="00000000" w:rsidP="00000000" w:rsidRDefault="00000000" w:rsidRPr="00000000" w14:paraId="000000F1">
      <w:pPr>
        <w:spacing w:after="0" w:lineRule="auto"/>
        <w:rPr/>
      </w:pPr>
      <w:r w:rsidDel="00000000" w:rsidR="00000000" w:rsidRPr="00000000">
        <w:rPr>
          <w:rtl w:val="0"/>
        </w:rPr>
      </w:r>
    </w:p>
    <w:p w:rsidR="00000000" w:rsidDel="00000000" w:rsidP="00000000" w:rsidRDefault="00000000" w:rsidRPr="00000000" w14:paraId="000000F2">
      <w:pPr>
        <w:rPr>
          <w:b w:val="1"/>
        </w:rPr>
      </w:pPr>
      <w:r w:rsidDel="00000000" w:rsidR="00000000" w:rsidRPr="00000000">
        <w:rPr>
          <w:b w:val="1"/>
          <w:rtl w:val="0"/>
        </w:rPr>
        <w:t xml:space="preserve">Remote Access Security</w:t>
      </w:r>
    </w:p>
    <w:p w:rsidR="00000000" w:rsidDel="00000000" w:rsidP="00000000" w:rsidRDefault="00000000" w:rsidRPr="00000000" w14:paraId="000000F3">
      <w:pPr>
        <w:rPr/>
      </w:pPr>
      <w:r w:rsidDel="00000000" w:rsidR="00000000" w:rsidRPr="00000000">
        <w:rPr>
          <w:rtl w:val="0"/>
        </w:rPr>
        <w:t xml:space="preserve">Any remotely accessible Involved Social Impact Projects system will have strictly controlled user access. Staff and contractors with remote access privileges are only allowed to connect using Involved Social Impact Projects-issued devices which have appropriate operational personal firewalls installed by IT. Remote access will only be permitted when users have been successfully authenticated. All remote connections will be subject to logging to cover account logon time, account logoff time, password resets and login failures.   </w:t>
      </w:r>
    </w:p>
    <w:p w:rsidR="00000000" w:rsidDel="00000000" w:rsidP="00000000" w:rsidRDefault="00000000" w:rsidRPr="00000000" w14:paraId="000000F4">
      <w:pPr>
        <w:rPr/>
      </w:pPr>
      <w:r w:rsidDel="00000000" w:rsidR="00000000" w:rsidRPr="00000000">
        <w:rPr>
          <w:rtl w:val="0"/>
        </w:rPr>
        <w:t xml:space="preserve">Any member of staff undertaking remote working using laptops and mobile devices must review and adhere to the Remote Working Policy.  </w:t>
      </w:r>
    </w:p>
    <w:p w:rsidR="00000000" w:rsidDel="00000000" w:rsidP="00000000" w:rsidRDefault="00000000" w:rsidRPr="00000000" w14:paraId="000000F5">
      <w:pPr>
        <w:rPr/>
      </w:pPr>
      <w:r w:rsidDel="00000000" w:rsidR="00000000" w:rsidRPr="00000000">
        <w:rPr>
          <w:rtl w:val="0"/>
        </w:rPr>
        <w:t xml:space="preserve">All computing devices connecting to the company network remotely will have up-to-date anti-virus and anti-malware software and malware signatures installed by IT.    </w:t>
      </w:r>
    </w:p>
    <w:p w:rsidR="00000000" w:rsidDel="00000000" w:rsidP="00000000" w:rsidRDefault="00000000" w:rsidRPr="00000000" w14:paraId="000000F6">
      <w:pPr>
        <w:rPr/>
      </w:pPr>
      <w:r w:rsidDel="00000000" w:rsidR="00000000" w:rsidRPr="00000000">
        <w:rPr>
          <w:rtl w:val="0"/>
        </w:rPr>
        <w:t xml:space="preserve">n-Tier Architectures will be implemented throughout Involved Social Impact Projects IT systems so that no single point of failure or breach can compromise data. These tiers include but not be limited to at least 2 factors comprised of the following; second factor Security Gateway with hard or soft tokens, server specific VPN access, RDWeb Secure SSL v3 SHA1 or SHA2 2048 bit encrypted HTTPS/RDP tunnel, Advantage Server Database Independent password, SQL Database password.  </w:t>
      </w:r>
    </w:p>
    <w:p w:rsidR="00000000" w:rsidDel="00000000" w:rsidP="00000000" w:rsidRDefault="00000000" w:rsidRPr="00000000" w14:paraId="000000F7">
      <w:pPr>
        <w:rPr/>
      </w:pPr>
      <w:r w:rsidDel="00000000" w:rsidR="00000000" w:rsidRPr="00000000">
        <w:rPr>
          <w:rtl w:val="0"/>
        </w:rPr>
        <w:t xml:space="preserve">Certificates shall be valid and not revoked and it will not be possible for end Users to access a secure HTTPS service by forcing use of HTTP. It should be possible to revoke a certificate if required. Protocols that pass user credentials in plain text e.g. FTP, TELNET are forbidden for external access into the core network and will be blocked by an enterprise level firewall.   </w:t>
      </w:r>
    </w:p>
    <w:p w:rsidR="00000000" w:rsidDel="00000000" w:rsidP="00000000" w:rsidRDefault="00000000" w:rsidRPr="00000000" w14:paraId="000000F8">
      <w:pPr>
        <w:rPr/>
      </w:pPr>
      <w:r w:rsidDel="00000000" w:rsidR="00000000" w:rsidRPr="00000000">
        <w:rPr>
          <w:rtl w:val="0"/>
        </w:rPr>
        <w:t xml:space="preserve">The Involved Social Impact Projects website will be hosted separately and be used to host all web pages and images especially email signature banners to avoid web banner grabbing compromising the core network. FTP may be used by developers of this separately hosted site; however, passwords must not be sent in plain text.  </w:t>
      </w:r>
    </w:p>
    <w:p w:rsidR="00000000" w:rsidDel="00000000" w:rsidP="00000000" w:rsidRDefault="00000000" w:rsidRPr="00000000" w14:paraId="000000F9">
      <w:pPr>
        <w:rPr/>
      </w:pPr>
      <w:r w:rsidDel="00000000" w:rsidR="00000000" w:rsidRPr="00000000">
        <w:rPr>
          <w:rtl w:val="0"/>
        </w:rPr>
        <w:t xml:space="preserve">Servers with access to multiple resources such management servers should not be used unless restricted to particular IP addresses by the Involved Social Impact Projects Cloud Cisco ASA firewall device configuration. These whitelisted IP addresses reside within the safety of the supporting IT Department environment. Such servers should be used only when essential such as in the event of a systems failure. These servers are only available via VPN Authentication.  </w:t>
      </w:r>
    </w:p>
    <w:p w:rsidR="00000000" w:rsidDel="00000000" w:rsidP="00000000" w:rsidRDefault="00000000" w:rsidRPr="00000000" w14:paraId="000000FA">
      <w:pPr>
        <w:rPr/>
      </w:pPr>
      <w:r w:rsidDel="00000000" w:rsidR="00000000" w:rsidRPr="00000000">
        <w:rPr>
          <w:rtl w:val="0"/>
        </w:rPr>
        <w:t xml:space="preserve">Any member of staff undertaking remote working using laptops and mobile devices must review and adhere to the Remote Working Policy.   </w:t>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jc w:val="center"/>
        <w:rPr>
          <w:sz w:val="28"/>
          <w:szCs w:val="28"/>
        </w:rPr>
      </w:pPr>
      <w:r w:rsidDel="00000000" w:rsidR="00000000" w:rsidRPr="00000000">
        <w:rPr>
          <w:b w:val="1"/>
          <w:sz w:val="28"/>
          <w:szCs w:val="28"/>
          <w:rtl w:val="0"/>
        </w:rPr>
        <w:t xml:space="preserve">STORAGE OF SENSITIVE DATA </w:t>
      </w:r>
      <w:r w:rsidDel="00000000" w:rsidR="00000000" w:rsidRPr="00000000">
        <w:rPr>
          <w:rtl w:val="0"/>
        </w:rPr>
      </w:r>
    </w:p>
    <w:p w:rsidR="00000000" w:rsidDel="00000000" w:rsidP="00000000" w:rsidRDefault="00000000" w:rsidRPr="00000000" w14:paraId="000000FD">
      <w:pPr>
        <w:rPr/>
      </w:pPr>
      <w:r w:rsidDel="00000000" w:rsidR="00000000" w:rsidRPr="00000000">
        <w:rPr>
          <w:rtl w:val="0"/>
        </w:rPr>
        <w:t xml:space="preserve">Physical protection is employed for all devices storing sensitive data including controls that limit  physical  access  and  viewing,  if  open  to  public  view.  When not directly in use, office and suite doors must be locked and any easily transportable devices should be secured in locked cabinets or drawers. Users of laptop and other mobile computing devices need to be particularly vigilant and take appropriate steps to ensure the physical security of mobile devices at all times, but particularly when traveling or working away from Involved Social Impact Projects locations.</w:t>
      </w:r>
    </w:p>
    <w:p w:rsidR="00000000" w:rsidDel="00000000" w:rsidP="00000000" w:rsidRDefault="00000000" w:rsidRPr="00000000" w14:paraId="000000FE">
      <w:pPr>
        <w:rPr/>
      </w:pPr>
      <w:r w:rsidDel="00000000" w:rsidR="00000000" w:rsidRPr="00000000">
        <w:rPr>
          <w:rtl w:val="0"/>
        </w:rPr>
        <w:t xml:space="preserve">Where possible, Involved Social Impact Projects contract data will not be stored on PCs or other systems in offices.   Contract data (including word documents, spreadsheets and Access databases) created on a PC or similar system should be stored on a network drive hosted on the Involved Social Impact Projects Cloud managed servers. For any approved exceptions such as travelling when limited connection is available then FIPS140-2 Encryption Full disk encryption must be present on all internal and external drives.  </w:t>
      </w:r>
    </w:p>
    <w:p w:rsidR="00000000" w:rsidDel="00000000" w:rsidP="00000000" w:rsidRDefault="00000000" w:rsidRPr="00000000" w14:paraId="000000FF">
      <w:pPr>
        <w:rPr/>
      </w:pPr>
      <w:r w:rsidDel="00000000" w:rsidR="00000000" w:rsidRPr="00000000">
        <w:rPr>
          <w:rtl w:val="0"/>
        </w:rPr>
        <w:t xml:space="preserve">IT managed servers storing confidential information shall be regularly scanned for vulnerabilities, patched, and backed-up.   </w:t>
      </w:r>
    </w:p>
    <w:p w:rsidR="00000000" w:rsidDel="00000000" w:rsidP="00000000" w:rsidRDefault="00000000" w:rsidRPr="00000000" w14:paraId="00000100">
      <w:pPr>
        <w:rPr/>
      </w:pPr>
      <w:r w:rsidDel="00000000" w:rsidR="00000000" w:rsidRPr="00000000">
        <w:rPr>
          <w:rtl w:val="0"/>
        </w:rPr>
        <w:t xml:space="preserve">Personal or OFFICIAL-SENSITIVE data of staff or customers must not be stored on insecure removable media e.g. CDs, DVDs, or on laptop or computer hard drives.   </w:t>
      </w:r>
    </w:p>
    <w:p w:rsidR="00000000" w:rsidDel="00000000" w:rsidP="00000000" w:rsidRDefault="00000000" w:rsidRPr="00000000" w14:paraId="00000101">
      <w:pPr>
        <w:rPr/>
      </w:pPr>
      <w:r w:rsidDel="00000000" w:rsidR="00000000" w:rsidRPr="00000000">
        <w:rPr>
          <w:rtl w:val="0"/>
        </w:rPr>
        <w:t xml:space="preserve">Storage and transit of customer data cryptography is used. Data is transmitted with all contents locked (cipher) and then secret sets of keys are provided to end users to check the information (decipher). Certificates are stored or transmitted using AES-256, DES and RSA Algorithms. These encryption technologies are FIPS140-2 certified.</w:t>
      </w:r>
    </w:p>
    <w:p w:rsidR="00000000" w:rsidDel="00000000" w:rsidP="00000000" w:rsidRDefault="00000000" w:rsidRPr="00000000" w14:paraId="00000102">
      <w:pPr>
        <w:spacing w:after="0" w:lineRule="auto"/>
        <w:rPr/>
      </w:pPr>
      <w:r w:rsidDel="00000000" w:rsidR="00000000" w:rsidRPr="00000000">
        <w:rPr>
          <w:rtl w:val="0"/>
        </w:rPr>
      </w:r>
    </w:p>
    <w:p w:rsidR="00000000" w:rsidDel="00000000" w:rsidP="00000000" w:rsidRDefault="00000000" w:rsidRPr="00000000" w14:paraId="00000103">
      <w:pPr>
        <w:rPr>
          <w:b w:val="1"/>
        </w:rPr>
      </w:pPr>
      <w:r w:rsidDel="00000000" w:rsidR="00000000" w:rsidRPr="00000000">
        <w:rPr>
          <w:b w:val="1"/>
          <w:rtl w:val="0"/>
        </w:rPr>
        <w:t xml:space="preserve">Removable Media  </w:t>
      </w:r>
    </w:p>
    <w:p w:rsidR="00000000" w:rsidDel="00000000" w:rsidP="00000000" w:rsidRDefault="00000000" w:rsidRPr="00000000" w14:paraId="00000104">
      <w:pPr>
        <w:rPr/>
      </w:pPr>
      <w:r w:rsidDel="00000000" w:rsidR="00000000" w:rsidRPr="00000000">
        <w:rPr>
          <w:rtl w:val="0"/>
        </w:rPr>
        <w:t xml:space="preserve">As a general rule Involved Social Impact Projects staff should not need to use removable media (laptops/tablets/notebooks; Blackberry; Smartphone; USB devices; external/portable hard drives). </w:t>
      </w:r>
    </w:p>
    <w:p w:rsidR="00000000" w:rsidDel="00000000" w:rsidP="00000000" w:rsidRDefault="00000000" w:rsidRPr="00000000" w14:paraId="00000105">
      <w:pPr>
        <w:rPr/>
      </w:pPr>
      <w:r w:rsidDel="00000000" w:rsidR="00000000" w:rsidRPr="00000000">
        <w:rPr>
          <w:rtl w:val="0"/>
        </w:rPr>
        <w:t xml:space="preserve">Staff travelling on Involved Social Impact Projects business should utilise the Involved Social Impact Projects Cloud network to access relevant files and email.   </w:t>
      </w:r>
    </w:p>
    <w:p w:rsidR="00000000" w:rsidDel="00000000" w:rsidP="00000000" w:rsidRDefault="00000000" w:rsidRPr="00000000" w14:paraId="00000106">
      <w:pPr>
        <w:rPr/>
      </w:pPr>
      <w:r w:rsidDel="00000000" w:rsidR="00000000" w:rsidRPr="00000000">
        <w:rPr>
          <w:rtl w:val="0"/>
        </w:rPr>
        <w:t xml:space="preserve">Staff with a genuine need to use removable media must submit a formal request to the IT Service Desk, which must be fully approved by the Information Asset Owner. The IT Department will:  </w:t>
      </w:r>
    </w:p>
    <w:p w:rsidR="00000000" w:rsidDel="00000000" w:rsidP="00000000" w:rsidRDefault="00000000" w:rsidRPr="00000000" w14:paraId="00000107">
      <w:pPr>
        <w:numPr>
          <w:ilvl w:val="0"/>
          <w:numId w:val="29"/>
        </w:numPr>
        <w:ind w:left="720" w:hanging="360"/>
        <w:rPr/>
      </w:pPr>
      <w:r w:rsidDel="00000000" w:rsidR="00000000" w:rsidRPr="00000000">
        <w:rPr>
          <w:rtl w:val="0"/>
        </w:rPr>
        <w:t xml:space="preserve">only provide IRONKEY encrypted memory sticks, which automatically encrypt the data stored therein. This ensures full compliance with FIPS-140-2 certified standards.  </w:t>
      </w:r>
    </w:p>
    <w:p w:rsidR="00000000" w:rsidDel="00000000" w:rsidP="00000000" w:rsidRDefault="00000000" w:rsidRPr="00000000" w14:paraId="00000108">
      <w:pPr>
        <w:numPr>
          <w:ilvl w:val="0"/>
          <w:numId w:val="29"/>
        </w:numPr>
        <w:ind w:left="720" w:hanging="360"/>
        <w:rPr/>
      </w:pPr>
      <w:r w:rsidDel="00000000" w:rsidR="00000000" w:rsidRPr="00000000">
        <w:rPr>
          <w:rtl w:val="0"/>
        </w:rPr>
        <w:t xml:space="preserve">encrypt laptops, tablets and notebooks before issue.  </w:t>
      </w:r>
    </w:p>
    <w:p w:rsidR="00000000" w:rsidDel="00000000" w:rsidP="00000000" w:rsidRDefault="00000000" w:rsidRPr="00000000" w14:paraId="00000109">
      <w:pPr>
        <w:numPr>
          <w:ilvl w:val="0"/>
          <w:numId w:val="29"/>
        </w:numPr>
        <w:ind w:left="720" w:hanging="360"/>
        <w:rPr/>
      </w:pPr>
      <w:r w:rsidDel="00000000" w:rsidR="00000000" w:rsidRPr="00000000">
        <w:rPr>
          <w:rtl w:val="0"/>
        </w:rPr>
        <w:t xml:space="preserve">ensure Blackberrys and smartphones with Outlook Web Access or that are used to store 'personal' or 'sensitive' information have user access protected by a PIN   </w:t>
      </w:r>
    </w:p>
    <w:p w:rsidR="00000000" w:rsidDel="00000000" w:rsidP="00000000" w:rsidRDefault="00000000" w:rsidRPr="00000000" w14:paraId="0000010A">
      <w:pPr>
        <w:rPr/>
      </w:pPr>
      <w:r w:rsidDel="00000000" w:rsidR="00000000" w:rsidRPr="00000000">
        <w:rPr>
          <w:rtl w:val="0"/>
        </w:rPr>
        <w:t xml:space="preserve">Information must be transferred to appropriate permanent network storage as a minimum on a weekly basis. In the event of loss of removable media, the User must inform the IT Service Desk immediately.  </w:t>
      </w:r>
    </w:p>
    <w:p w:rsidR="00000000" w:rsidDel="00000000" w:rsidP="00000000" w:rsidRDefault="00000000" w:rsidRPr="00000000" w14:paraId="0000010B">
      <w:pPr>
        <w:rPr/>
      </w:pPr>
      <w:r w:rsidDel="00000000" w:rsidR="00000000" w:rsidRPr="00000000">
        <w:rPr>
          <w:rtl w:val="0"/>
        </w:rPr>
        <w:t xml:space="preserve">Additional rules governing use of removable media are that Users must:  </w:t>
      </w:r>
    </w:p>
    <w:p w:rsidR="00000000" w:rsidDel="00000000" w:rsidP="00000000" w:rsidRDefault="00000000" w:rsidRPr="00000000" w14:paraId="0000010C">
      <w:pPr>
        <w:numPr>
          <w:ilvl w:val="0"/>
          <w:numId w:val="29"/>
        </w:numPr>
        <w:ind w:left="720" w:hanging="360"/>
        <w:rPr/>
      </w:pPr>
      <w:r w:rsidDel="00000000" w:rsidR="00000000" w:rsidRPr="00000000">
        <w:rPr>
          <w:rtl w:val="0"/>
        </w:rPr>
        <w:t xml:space="preserve">not install any personal software on the equipment  </w:t>
      </w:r>
    </w:p>
    <w:p w:rsidR="00000000" w:rsidDel="00000000" w:rsidP="00000000" w:rsidRDefault="00000000" w:rsidRPr="00000000" w14:paraId="0000010D">
      <w:pPr>
        <w:numPr>
          <w:ilvl w:val="0"/>
          <w:numId w:val="29"/>
        </w:numPr>
        <w:ind w:left="720" w:hanging="360"/>
        <w:rPr/>
      </w:pPr>
      <w:r w:rsidDel="00000000" w:rsidR="00000000" w:rsidRPr="00000000">
        <w:rPr>
          <w:rtl w:val="0"/>
        </w:rPr>
        <w:t xml:space="preserve">not change the configuration of the equipment </w:t>
      </w:r>
    </w:p>
    <w:p w:rsidR="00000000" w:rsidDel="00000000" w:rsidP="00000000" w:rsidRDefault="00000000" w:rsidRPr="00000000" w14:paraId="0000010E">
      <w:pPr>
        <w:numPr>
          <w:ilvl w:val="0"/>
          <w:numId w:val="29"/>
        </w:numPr>
        <w:ind w:left="720" w:hanging="360"/>
        <w:rPr/>
      </w:pPr>
      <w:r w:rsidDel="00000000" w:rsidR="00000000" w:rsidRPr="00000000">
        <w:rPr>
          <w:rtl w:val="0"/>
        </w:rPr>
        <w:t xml:space="preserve">not attempt to connect the equipment to other private organisation's networks </w:t>
      </w:r>
    </w:p>
    <w:p w:rsidR="00000000" w:rsidDel="00000000" w:rsidP="00000000" w:rsidRDefault="00000000" w:rsidRPr="00000000" w14:paraId="0000010F">
      <w:pPr>
        <w:numPr>
          <w:ilvl w:val="0"/>
          <w:numId w:val="29"/>
        </w:numPr>
        <w:ind w:left="720" w:hanging="360"/>
        <w:rPr/>
      </w:pPr>
      <w:r w:rsidDel="00000000" w:rsidR="00000000" w:rsidRPr="00000000">
        <w:rPr>
          <w:rtl w:val="0"/>
        </w:rPr>
        <w:t xml:space="preserve">not leave equipment unattended in insecure areas  </w:t>
      </w:r>
    </w:p>
    <w:p w:rsidR="00000000" w:rsidDel="00000000" w:rsidP="00000000" w:rsidRDefault="00000000" w:rsidRPr="00000000" w14:paraId="00000110">
      <w:pPr>
        <w:numPr>
          <w:ilvl w:val="0"/>
          <w:numId w:val="29"/>
        </w:numPr>
        <w:ind w:left="720" w:hanging="360"/>
        <w:rPr/>
      </w:pPr>
      <w:r w:rsidDel="00000000" w:rsidR="00000000" w:rsidRPr="00000000">
        <w:rPr>
          <w:rtl w:val="0"/>
        </w:rPr>
        <w:t xml:space="preserve">use any locking devices e.g. Kensington Locks that have been issued with their laptop to attach the laptop to the fabric of the building </w:t>
      </w:r>
    </w:p>
    <w:p w:rsidR="00000000" w:rsidDel="00000000" w:rsidP="00000000" w:rsidRDefault="00000000" w:rsidRPr="00000000" w14:paraId="00000111">
      <w:pPr>
        <w:numPr>
          <w:ilvl w:val="0"/>
          <w:numId w:val="30"/>
        </w:numPr>
        <w:ind w:left="720" w:hanging="360"/>
        <w:rPr/>
      </w:pPr>
      <w:r w:rsidDel="00000000" w:rsidR="00000000" w:rsidRPr="00000000">
        <w:rPr>
          <w:rtl w:val="0"/>
        </w:rPr>
        <w:t xml:space="preserve">store equipment out of view in a locked place  </w:t>
      </w:r>
    </w:p>
    <w:p w:rsidR="00000000" w:rsidDel="00000000" w:rsidP="00000000" w:rsidRDefault="00000000" w:rsidRPr="00000000" w14:paraId="00000112">
      <w:pPr>
        <w:numPr>
          <w:ilvl w:val="0"/>
          <w:numId w:val="30"/>
        </w:numPr>
        <w:ind w:left="720" w:hanging="360"/>
        <w:rPr/>
      </w:pPr>
      <w:r w:rsidDel="00000000" w:rsidR="00000000" w:rsidRPr="00000000">
        <w:rPr>
          <w:rtl w:val="0"/>
        </w:rPr>
        <w:t xml:space="preserve">only connect to the network using approved methods  </w:t>
      </w:r>
    </w:p>
    <w:p w:rsidR="00000000" w:rsidDel="00000000" w:rsidP="00000000" w:rsidRDefault="00000000" w:rsidRPr="00000000" w14:paraId="00000113">
      <w:pPr>
        <w:numPr>
          <w:ilvl w:val="0"/>
          <w:numId w:val="30"/>
        </w:numPr>
        <w:ind w:left="720" w:hanging="360"/>
        <w:rPr/>
      </w:pPr>
      <w:r w:rsidDel="00000000" w:rsidR="00000000" w:rsidRPr="00000000">
        <w:rPr>
          <w:rtl w:val="0"/>
        </w:rPr>
        <w:t xml:space="preserve">be wary of unauthorised people overlooking screens  </w:t>
      </w:r>
    </w:p>
    <w:p w:rsidR="00000000" w:rsidDel="00000000" w:rsidP="00000000" w:rsidRDefault="00000000" w:rsidRPr="00000000" w14:paraId="00000114">
      <w:pPr>
        <w:numPr>
          <w:ilvl w:val="0"/>
          <w:numId w:val="30"/>
        </w:numPr>
        <w:ind w:left="720" w:hanging="360"/>
        <w:rPr/>
      </w:pPr>
      <w:r w:rsidDel="00000000" w:rsidR="00000000" w:rsidRPr="00000000">
        <w:rPr>
          <w:rtl w:val="0"/>
        </w:rPr>
        <w:t xml:space="preserve">take care conveying sensitive information in public places  </w:t>
      </w:r>
    </w:p>
    <w:p w:rsidR="00000000" w:rsidDel="00000000" w:rsidP="00000000" w:rsidRDefault="00000000" w:rsidRPr="00000000" w14:paraId="00000115">
      <w:pPr>
        <w:rPr/>
      </w:pPr>
      <w:r w:rsidDel="00000000" w:rsidR="00000000" w:rsidRPr="00000000">
        <w:rPr>
          <w:rtl w:val="0"/>
        </w:rPr>
        <w:t xml:space="preserve">Users must not connect privately owned mobile devices or removable media such as cameras, iPods and phones to Involved Social Impact Projects IT equipment.   </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jc w:val="center"/>
        <w:rPr/>
      </w:pPr>
      <w:r w:rsidDel="00000000" w:rsidR="00000000" w:rsidRPr="00000000">
        <w:rPr>
          <w:b w:val="1"/>
          <w:sz w:val="28"/>
          <w:szCs w:val="28"/>
          <w:rtl w:val="0"/>
        </w:rPr>
        <w:t xml:space="preserve">SECURITY</w:t>
      </w:r>
      <w:r w:rsidDel="00000000" w:rsidR="00000000" w:rsidRPr="00000000">
        <w:rPr>
          <w:rtl w:val="0"/>
        </w:rPr>
      </w:r>
    </w:p>
    <w:p w:rsidR="00000000" w:rsidDel="00000000" w:rsidP="00000000" w:rsidRDefault="00000000" w:rsidRPr="00000000" w14:paraId="00000118">
      <w:pPr>
        <w:rPr/>
      </w:pPr>
      <w:r w:rsidDel="00000000" w:rsidR="00000000" w:rsidRPr="00000000">
        <w:rPr>
          <w:rtl w:val="0"/>
        </w:rPr>
        <w:t xml:space="preserve">As new contracts and services are introduced requiring additional information assets, threats will be identified, vulnerability to and likelihood of occurrence is evaluated and the potential impact is estimated. Where counter-measures for risks are already in place, they will be re-evaluated regularly for effectiveness.   </w:t>
      </w:r>
    </w:p>
    <w:p w:rsidR="00000000" w:rsidDel="00000000" w:rsidP="00000000" w:rsidRDefault="00000000" w:rsidRPr="00000000" w14:paraId="00000119">
      <w:pPr>
        <w:spacing w:after="0" w:lineRule="auto"/>
        <w:rPr/>
      </w:pPr>
      <w:r w:rsidDel="00000000" w:rsidR="00000000" w:rsidRPr="00000000">
        <w:rPr>
          <w:rtl w:val="0"/>
        </w:rPr>
      </w:r>
    </w:p>
    <w:p w:rsidR="00000000" w:rsidDel="00000000" w:rsidP="00000000" w:rsidRDefault="00000000" w:rsidRPr="00000000" w14:paraId="0000011A">
      <w:pPr>
        <w:rPr>
          <w:b w:val="1"/>
        </w:rPr>
      </w:pPr>
      <w:r w:rsidDel="00000000" w:rsidR="00000000" w:rsidRPr="00000000">
        <w:rPr>
          <w:b w:val="1"/>
          <w:rtl w:val="0"/>
        </w:rPr>
        <w:t xml:space="preserve">Physical Security </w:t>
      </w:r>
    </w:p>
    <w:p w:rsidR="00000000" w:rsidDel="00000000" w:rsidP="00000000" w:rsidRDefault="00000000" w:rsidRPr="00000000" w14:paraId="0000011B">
      <w:pPr>
        <w:rPr/>
      </w:pPr>
      <w:r w:rsidDel="00000000" w:rsidR="00000000" w:rsidRPr="00000000">
        <w:rPr>
          <w:rtl w:val="0"/>
        </w:rPr>
        <w:t xml:space="preserve">Involved Social Impact Projects employs a range of physical security arrangements to keep information secure. Physical security involves appropriate layout and design of facilities, combined with suitable security measures to prevent unauthorised access and protection of information assets. All Data Centres used by Involved Social Impact Projects are ISO27001 certified.  </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Offices containing computer equipment will be secure when unoccupied. Some working areas may require restricted access, even when the building is occupied, where justified by risk assessment or contractor requirements.   </w:t>
      </w:r>
    </w:p>
    <w:p w:rsidR="00000000" w:rsidDel="00000000" w:rsidP="00000000" w:rsidRDefault="00000000" w:rsidRPr="00000000" w14:paraId="0000011E">
      <w:pPr>
        <w:rPr/>
      </w:pPr>
      <w:r w:rsidDel="00000000" w:rsidR="00000000" w:rsidRPr="00000000">
        <w:rPr>
          <w:rtl w:val="0"/>
        </w:rPr>
        <w:t xml:space="preserve">The following precautions are taken in line with risk assessments to protect our premises and information assets from unauthorised access, theft or vandalism:   </w:t>
      </w:r>
    </w:p>
    <w:p w:rsidR="00000000" w:rsidDel="00000000" w:rsidP="00000000" w:rsidRDefault="00000000" w:rsidRPr="00000000" w14:paraId="0000011F">
      <w:pPr>
        <w:numPr>
          <w:ilvl w:val="0"/>
          <w:numId w:val="31"/>
        </w:numPr>
        <w:ind w:left="720" w:hanging="360"/>
        <w:rPr/>
      </w:pPr>
      <w:r w:rsidDel="00000000" w:rsidR="00000000" w:rsidRPr="00000000">
        <w:rPr>
          <w:rtl w:val="0"/>
        </w:rPr>
        <w:t xml:space="preserve">Physical &amp; Environmental Security checklists are in place, including steps relating to secure area entry, reporting to reception, visitors being accompanied at all times.  </w:t>
      </w:r>
    </w:p>
    <w:p w:rsidR="00000000" w:rsidDel="00000000" w:rsidP="00000000" w:rsidRDefault="00000000" w:rsidRPr="00000000" w14:paraId="00000120">
      <w:pPr>
        <w:numPr>
          <w:ilvl w:val="0"/>
          <w:numId w:val="31"/>
        </w:numPr>
        <w:ind w:left="720" w:hanging="360"/>
        <w:rPr/>
      </w:pPr>
      <w:r w:rsidDel="00000000" w:rsidR="00000000" w:rsidRPr="00000000">
        <w:rPr>
          <w:rtl w:val="0"/>
        </w:rPr>
        <w:t xml:space="preserve">Sign in book for visitors </w:t>
      </w:r>
    </w:p>
    <w:p w:rsidR="00000000" w:rsidDel="00000000" w:rsidP="00000000" w:rsidRDefault="00000000" w:rsidRPr="00000000" w14:paraId="00000121">
      <w:pPr>
        <w:numPr>
          <w:ilvl w:val="0"/>
          <w:numId w:val="31"/>
        </w:numPr>
        <w:ind w:left="720" w:hanging="360"/>
        <w:rPr/>
      </w:pPr>
      <w:r w:rsidDel="00000000" w:rsidR="00000000" w:rsidRPr="00000000">
        <w:rPr>
          <w:rtl w:val="0"/>
        </w:rPr>
        <w:t xml:space="preserve">Involved Social Impact Projects Staff wear security passes and anyone who is unescorted within Involved Social Impact Projects premises will be questioned by any member of staff and appropriately exited/escorted. </w:t>
      </w:r>
    </w:p>
    <w:p w:rsidR="00000000" w:rsidDel="00000000" w:rsidP="00000000" w:rsidRDefault="00000000" w:rsidRPr="00000000" w14:paraId="00000122">
      <w:pPr>
        <w:numPr>
          <w:ilvl w:val="0"/>
          <w:numId w:val="31"/>
        </w:numPr>
        <w:ind w:left="720" w:hanging="360"/>
        <w:rPr/>
      </w:pPr>
      <w:r w:rsidDel="00000000" w:rsidR="00000000" w:rsidRPr="00000000">
        <w:rPr>
          <w:rtl w:val="0"/>
        </w:rPr>
        <w:t xml:space="preserve">Burglar alarm with intruder monitor in the building. </w:t>
      </w:r>
    </w:p>
    <w:p w:rsidR="00000000" w:rsidDel="00000000" w:rsidP="00000000" w:rsidRDefault="00000000" w:rsidRPr="00000000" w14:paraId="00000123">
      <w:pPr>
        <w:numPr>
          <w:ilvl w:val="0"/>
          <w:numId w:val="31"/>
        </w:numPr>
        <w:ind w:left="720" w:hanging="360"/>
        <w:rPr/>
      </w:pPr>
      <w:r w:rsidDel="00000000" w:rsidR="00000000" w:rsidRPr="00000000">
        <w:rPr>
          <w:rtl w:val="0"/>
        </w:rPr>
        <w:t xml:space="preserve">Appropriate locks or keypad access only, on all doors. </w:t>
      </w:r>
    </w:p>
    <w:p w:rsidR="00000000" w:rsidDel="00000000" w:rsidP="00000000" w:rsidRDefault="00000000" w:rsidRPr="00000000" w14:paraId="00000124">
      <w:pPr>
        <w:numPr>
          <w:ilvl w:val="0"/>
          <w:numId w:val="31"/>
        </w:numPr>
        <w:ind w:left="720" w:hanging="360"/>
        <w:rPr/>
      </w:pPr>
      <w:r w:rsidDel="00000000" w:rsidR="00000000" w:rsidRPr="00000000">
        <w:rPr>
          <w:rtl w:val="0"/>
        </w:rPr>
        <w:t xml:space="preserve">Electronic entry cards and door release mechanisms in locations where access needs to be restricted, including where contractual requirements dictate.  </w:t>
      </w:r>
    </w:p>
    <w:p w:rsidR="00000000" w:rsidDel="00000000" w:rsidP="00000000" w:rsidRDefault="00000000" w:rsidRPr="00000000" w14:paraId="00000125">
      <w:pPr>
        <w:numPr>
          <w:ilvl w:val="0"/>
          <w:numId w:val="31"/>
        </w:numPr>
        <w:ind w:left="720" w:hanging="360"/>
        <w:rPr/>
      </w:pPr>
      <w:r w:rsidDel="00000000" w:rsidR="00000000" w:rsidRPr="00000000">
        <w:rPr>
          <w:rtl w:val="0"/>
        </w:rPr>
        <w:t xml:space="preserve">Physical security controls such as security doors, grilles and window bars. </w:t>
      </w:r>
    </w:p>
    <w:p w:rsidR="00000000" w:rsidDel="00000000" w:rsidP="00000000" w:rsidRDefault="00000000" w:rsidRPr="00000000" w14:paraId="00000126">
      <w:pPr>
        <w:numPr>
          <w:ilvl w:val="0"/>
          <w:numId w:val="31"/>
        </w:numPr>
        <w:ind w:left="720" w:hanging="360"/>
        <w:rPr/>
      </w:pPr>
      <w:r w:rsidDel="00000000" w:rsidR="00000000" w:rsidRPr="00000000">
        <w:rPr>
          <w:rtl w:val="0"/>
        </w:rPr>
        <w:t xml:space="preserve">Secure locked areas (offices and storage) for personal files and data. </w:t>
      </w:r>
    </w:p>
    <w:p w:rsidR="00000000" w:rsidDel="00000000" w:rsidP="00000000" w:rsidRDefault="00000000" w:rsidRPr="00000000" w14:paraId="00000127">
      <w:pPr>
        <w:numPr>
          <w:ilvl w:val="0"/>
          <w:numId w:val="31"/>
        </w:numPr>
        <w:ind w:left="720" w:hanging="360"/>
        <w:rPr/>
      </w:pPr>
      <w:r w:rsidDel="00000000" w:rsidR="00000000" w:rsidRPr="00000000">
        <w:rPr>
          <w:rtl w:val="0"/>
        </w:rPr>
        <w:t xml:space="preserve">Keys stored on site are not in an obvious place and any instructions regarding key locations or keypad codes are not easily accessible.  </w:t>
      </w:r>
    </w:p>
    <w:p w:rsidR="00000000" w:rsidDel="00000000" w:rsidP="00000000" w:rsidRDefault="00000000" w:rsidRPr="00000000" w14:paraId="00000128">
      <w:pPr>
        <w:rPr/>
      </w:pPr>
      <w:r w:rsidDel="00000000" w:rsidR="00000000" w:rsidRPr="00000000">
        <w:rPr>
          <w:rtl w:val="0"/>
        </w:rPr>
        <w:t xml:space="preserve">Reasonable steps must be taken by all Users to ensure the security of the systems and integrity of data at all times. Particular care should be taken by Users of mobile devices and by those transporting information assets outside the office, to ensure assets remain secure at all times.   </w:t>
      </w:r>
    </w:p>
    <w:p w:rsidR="00000000" w:rsidDel="00000000" w:rsidP="00000000" w:rsidRDefault="00000000" w:rsidRPr="00000000" w14:paraId="00000129">
      <w:pPr>
        <w:rPr/>
      </w:pPr>
      <w:r w:rsidDel="00000000" w:rsidR="00000000" w:rsidRPr="00000000">
        <w:rPr>
          <w:rtl w:val="0"/>
        </w:rPr>
        <w:t xml:space="preserve">The Company’s Clear Desk Policy must be adhered to at all times.</w:t>
      </w:r>
    </w:p>
    <w:p w:rsidR="00000000" w:rsidDel="00000000" w:rsidP="00000000" w:rsidRDefault="00000000" w:rsidRPr="00000000" w14:paraId="0000012A">
      <w:pPr>
        <w:spacing w:after="0" w:lineRule="auto"/>
        <w:rPr/>
      </w:pPr>
      <w:r w:rsidDel="00000000" w:rsidR="00000000" w:rsidRPr="00000000">
        <w:rPr>
          <w:rtl w:val="0"/>
        </w:rPr>
      </w:r>
    </w:p>
    <w:p w:rsidR="00000000" w:rsidDel="00000000" w:rsidP="00000000" w:rsidRDefault="00000000" w:rsidRPr="00000000" w14:paraId="0000012B">
      <w:pPr>
        <w:rPr>
          <w:b w:val="1"/>
        </w:rPr>
      </w:pPr>
      <w:r w:rsidDel="00000000" w:rsidR="00000000" w:rsidRPr="00000000">
        <w:rPr>
          <w:b w:val="1"/>
          <w:rtl w:val="0"/>
        </w:rPr>
        <w:t xml:space="preserve">Virus &amp; Malware Control</w:t>
      </w:r>
    </w:p>
    <w:p w:rsidR="00000000" w:rsidDel="00000000" w:rsidP="00000000" w:rsidRDefault="00000000" w:rsidRPr="00000000" w14:paraId="0000012C">
      <w:pPr>
        <w:rPr/>
      </w:pPr>
      <w:r w:rsidDel="00000000" w:rsidR="00000000" w:rsidRPr="00000000">
        <w:rPr>
          <w:rtl w:val="0"/>
        </w:rPr>
        <w:t xml:space="preserve">Files obtained from sources outside the company, including files downloaded from the Internet, newsgroups, bulletin boards, or other online services; files attached to e-mail, and files provided by customers or vendors, may contain dangerous computer viruses that may damage the company's IT systems and affect the integrity and availability of information assets.    </w:t>
      </w:r>
    </w:p>
    <w:p w:rsidR="00000000" w:rsidDel="00000000" w:rsidP="00000000" w:rsidRDefault="00000000" w:rsidRPr="00000000" w14:paraId="0000012D">
      <w:pPr>
        <w:rPr/>
      </w:pPr>
      <w:r w:rsidDel="00000000" w:rsidR="00000000" w:rsidRPr="00000000">
        <w:rPr>
          <w:rtl w:val="0"/>
        </w:rPr>
        <w:t xml:space="preserve">Users must never download files from the Internet, accept e-mail attachments from outsiders, or use disks from non-Company sources, without first scanning the material with installed virus checking software. Users also have a responsibility to ensure that any material which is downloaded is legal for Involved Social Impact Projects to use, and is not subject to any Copyright restrictions.  </w:t>
      </w:r>
    </w:p>
    <w:p w:rsidR="00000000" w:rsidDel="00000000" w:rsidP="00000000" w:rsidRDefault="00000000" w:rsidRPr="00000000" w14:paraId="0000012E">
      <w:pPr>
        <w:rPr/>
      </w:pPr>
      <w:r w:rsidDel="00000000" w:rsidR="00000000" w:rsidRPr="00000000">
        <w:rPr>
          <w:rtl w:val="0"/>
        </w:rPr>
        <w:t xml:space="preserve">If a staff member receives an email (even if the sender is known) warning about a new virus, they should not forward it. Instead print out the email and notify the IT department.    </w:t>
      </w:r>
    </w:p>
    <w:p w:rsidR="00000000" w:rsidDel="00000000" w:rsidP="00000000" w:rsidRDefault="00000000" w:rsidRPr="00000000" w14:paraId="0000012F">
      <w:pPr>
        <w:rPr/>
      </w:pPr>
      <w:r w:rsidDel="00000000" w:rsidR="00000000" w:rsidRPr="00000000">
        <w:rPr>
          <w:rtl w:val="0"/>
        </w:rPr>
        <w:t xml:space="preserve">Within the core services Involved Social Impact Projects deploys Symantec Endpoint Protection which is built on multiple layers of protection, including Symantec Insight and SONAR both of which provide protection against new and unknown threats and is ideal for virtual environments. The IT Department will ensure:  </w:t>
      </w:r>
    </w:p>
    <w:p w:rsidR="00000000" w:rsidDel="00000000" w:rsidP="00000000" w:rsidRDefault="00000000" w:rsidRPr="00000000" w14:paraId="00000130">
      <w:pPr>
        <w:numPr>
          <w:ilvl w:val="0"/>
          <w:numId w:val="32"/>
        </w:numPr>
        <w:ind w:left="720" w:hanging="360"/>
        <w:rPr/>
      </w:pPr>
      <w:r w:rsidDel="00000000" w:rsidR="00000000" w:rsidRPr="00000000">
        <w:rPr>
          <w:rtl w:val="0"/>
        </w:rPr>
        <w:t xml:space="preserve">all devices are capable of automatically updating both the operating system and the antivirus to stay concurrent with the latest security fixes. </w:t>
      </w:r>
    </w:p>
    <w:p w:rsidR="00000000" w:rsidDel="00000000" w:rsidP="00000000" w:rsidRDefault="00000000" w:rsidRPr="00000000" w14:paraId="00000131">
      <w:pPr>
        <w:numPr>
          <w:ilvl w:val="0"/>
          <w:numId w:val="32"/>
        </w:numPr>
        <w:ind w:left="720" w:hanging="360"/>
        <w:rPr/>
      </w:pPr>
      <w:r w:rsidDel="00000000" w:rsidR="00000000" w:rsidRPr="00000000">
        <w:rPr>
          <w:rtl w:val="0"/>
        </w:rPr>
        <w:t xml:space="preserve">anti-virus software is installed in all machines and definitions are maintained.  </w:t>
      </w:r>
    </w:p>
    <w:p w:rsidR="00000000" w:rsidDel="00000000" w:rsidP="00000000" w:rsidRDefault="00000000" w:rsidRPr="00000000" w14:paraId="00000132">
      <w:pPr>
        <w:numPr>
          <w:ilvl w:val="0"/>
          <w:numId w:val="32"/>
        </w:numPr>
        <w:ind w:left="720" w:hanging="360"/>
        <w:rPr/>
      </w:pPr>
      <w:r w:rsidDel="00000000" w:rsidR="00000000" w:rsidRPr="00000000">
        <w:rPr>
          <w:rtl w:val="0"/>
        </w:rPr>
        <w:t xml:space="preserve">Checkpoint Endpoint Total Security is installed on every device. </w:t>
      </w:r>
    </w:p>
    <w:p w:rsidR="00000000" w:rsidDel="00000000" w:rsidP="00000000" w:rsidRDefault="00000000" w:rsidRPr="00000000" w14:paraId="00000133">
      <w:pPr>
        <w:numPr>
          <w:ilvl w:val="0"/>
          <w:numId w:val="32"/>
        </w:numPr>
        <w:ind w:left="720" w:hanging="360"/>
        <w:rPr/>
      </w:pPr>
      <w:r w:rsidDel="00000000" w:rsidR="00000000" w:rsidRPr="00000000">
        <w:rPr>
          <w:rtl w:val="0"/>
        </w:rPr>
        <w:t xml:space="preserve">Symantec Endpoint Security suite with SEP client installations, are installed on every server. </w:t>
      </w:r>
    </w:p>
    <w:p w:rsidR="00000000" w:rsidDel="00000000" w:rsidP="00000000" w:rsidRDefault="00000000" w:rsidRPr="00000000" w14:paraId="00000134">
      <w:pPr>
        <w:numPr>
          <w:ilvl w:val="0"/>
          <w:numId w:val="32"/>
        </w:numPr>
        <w:ind w:left="720" w:hanging="360"/>
        <w:rPr/>
      </w:pPr>
      <w:r w:rsidDel="00000000" w:rsidR="00000000" w:rsidRPr="00000000">
        <w:rPr>
          <w:rtl w:val="0"/>
        </w:rPr>
        <w:t xml:space="preserve">all executable files are blocked from running within a User’s Windows profile in the unlikely event that they are not quarantined first.  </w:t>
      </w:r>
    </w:p>
    <w:p w:rsidR="00000000" w:rsidDel="00000000" w:rsidP="00000000" w:rsidRDefault="00000000" w:rsidRPr="00000000" w14:paraId="00000135">
      <w:pPr>
        <w:numPr>
          <w:ilvl w:val="0"/>
          <w:numId w:val="32"/>
        </w:numPr>
        <w:ind w:left="720" w:hanging="360"/>
        <w:rPr/>
      </w:pPr>
      <w:r w:rsidDel="00000000" w:rsidR="00000000" w:rsidRPr="00000000">
        <w:rPr>
          <w:rtl w:val="0"/>
        </w:rPr>
        <w:t xml:space="preserve">all ActiveX/Browser Helper Objects are disabled by default, unless added to the approved list, for separated public web access. </w:t>
      </w:r>
    </w:p>
    <w:p w:rsidR="00000000" w:rsidDel="00000000" w:rsidP="00000000" w:rsidRDefault="00000000" w:rsidRPr="00000000" w14:paraId="00000136">
      <w:pPr>
        <w:numPr>
          <w:ilvl w:val="0"/>
          <w:numId w:val="32"/>
        </w:numPr>
        <w:ind w:left="720" w:hanging="360"/>
        <w:rPr/>
      </w:pPr>
      <w:r w:rsidDel="00000000" w:rsidR="00000000" w:rsidRPr="00000000">
        <w:rPr>
          <w:rtl w:val="0"/>
        </w:rPr>
        <w:t xml:space="preserve">compressed Zip files are blocked from incoming email by default by an exchange transport rule or other measure with limited exceptions. Any exceptions will be set against a specific email address and not a domain. </w:t>
      </w:r>
    </w:p>
    <w:p w:rsidR="00000000" w:rsidDel="00000000" w:rsidP="00000000" w:rsidRDefault="00000000" w:rsidRPr="00000000" w14:paraId="00000137">
      <w:pPr>
        <w:numPr>
          <w:ilvl w:val="0"/>
          <w:numId w:val="32"/>
        </w:numPr>
        <w:ind w:left="720" w:hanging="360"/>
        <w:rPr/>
      </w:pPr>
      <w:r w:rsidDel="00000000" w:rsidR="00000000" w:rsidRPr="00000000">
        <w:rPr>
          <w:rtl w:val="0"/>
        </w:rPr>
        <w:t xml:space="preserve">only authorised software is loaded onto the system or individual PCs in accordance with software licences. </w:t>
      </w:r>
    </w:p>
    <w:p w:rsidR="00000000" w:rsidDel="00000000" w:rsidP="00000000" w:rsidRDefault="00000000" w:rsidRPr="00000000" w14:paraId="00000138">
      <w:pPr>
        <w:numPr>
          <w:ilvl w:val="0"/>
          <w:numId w:val="32"/>
        </w:numPr>
        <w:ind w:left="720" w:hanging="360"/>
        <w:rPr/>
      </w:pPr>
      <w:r w:rsidDel="00000000" w:rsidR="00000000" w:rsidRPr="00000000">
        <w:rPr>
          <w:rtl w:val="0"/>
        </w:rPr>
        <w:t xml:space="preserve">staff are prohibited from downloading software, upgrades or add-ins from the Internet or external drives.   </w:t>
      </w:r>
    </w:p>
    <w:p w:rsidR="00000000" w:rsidDel="00000000" w:rsidP="00000000" w:rsidRDefault="00000000" w:rsidRPr="00000000" w14:paraId="00000139">
      <w:pPr>
        <w:rPr/>
      </w:pPr>
      <w:r w:rsidDel="00000000" w:rsidR="00000000" w:rsidRPr="00000000">
        <w:rPr>
          <w:rtl w:val="0"/>
        </w:rPr>
        <w:t xml:space="preserve">If virus infection is suspected the User must:  </w:t>
      </w:r>
    </w:p>
    <w:p w:rsidR="00000000" w:rsidDel="00000000" w:rsidP="00000000" w:rsidRDefault="00000000" w:rsidRPr="00000000" w14:paraId="0000013A">
      <w:pPr>
        <w:numPr>
          <w:ilvl w:val="0"/>
          <w:numId w:val="33"/>
        </w:numPr>
        <w:ind w:left="720" w:hanging="360"/>
        <w:rPr/>
      </w:pPr>
      <w:r w:rsidDel="00000000" w:rsidR="00000000" w:rsidRPr="00000000">
        <w:rPr>
          <w:rtl w:val="0"/>
        </w:rPr>
        <w:t xml:space="preserve">stop work, and not attempt to use the suspected workstation. </w:t>
      </w:r>
    </w:p>
    <w:p w:rsidR="00000000" w:rsidDel="00000000" w:rsidP="00000000" w:rsidRDefault="00000000" w:rsidRPr="00000000" w14:paraId="0000013B">
      <w:pPr>
        <w:numPr>
          <w:ilvl w:val="0"/>
          <w:numId w:val="33"/>
        </w:numPr>
        <w:ind w:left="720" w:hanging="360"/>
        <w:rPr/>
      </w:pPr>
      <w:r w:rsidDel="00000000" w:rsidR="00000000" w:rsidRPr="00000000">
        <w:rPr>
          <w:rtl w:val="0"/>
        </w:rPr>
        <w:t xml:space="preserve">not attempt to take any action against the virus. </w:t>
      </w:r>
    </w:p>
    <w:p w:rsidR="00000000" w:rsidDel="00000000" w:rsidP="00000000" w:rsidRDefault="00000000" w:rsidRPr="00000000" w14:paraId="0000013C">
      <w:pPr>
        <w:numPr>
          <w:ilvl w:val="0"/>
          <w:numId w:val="33"/>
        </w:numPr>
        <w:ind w:left="720" w:hanging="360"/>
        <w:rPr/>
      </w:pPr>
      <w:r w:rsidDel="00000000" w:rsidR="00000000" w:rsidRPr="00000000">
        <w:rPr>
          <w:rtl w:val="0"/>
        </w:rPr>
        <w:t xml:space="preserve">not switch off the workstation. </w:t>
      </w:r>
    </w:p>
    <w:p w:rsidR="00000000" w:rsidDel="00000000" w:rsidP="00000000" w:rsidRDefault="00000000" w:rsidRPr="00000000" w14:paraId="0000013D">
      <w:pPr>
        <w:numPr>
          <w:ilvl w:val="0"/>
          <w:numId w:val="33"/>
        </w:numPr>
        <w:ind w:left="720" w:hanging="360"/>
        <w:rPr/>
      </w:pPr>
      <w:r w:rsidDel="00000000" w:rsidR="00000000" w:rsidRPr="00000000">
        <w:rPr>
          <w:rtl w:val="0"/>
        </w:rPr>
        <w:t xml:space="preserve">remove any removable media from the workstation (be aware that the media itself may be infected). </w:t>
      </w:r>
    </w:p>
    <w:p w:rsidR="00000000" w:rsidDel="00000000" w:rsidP="00000000" w:rsidRDefault="00000000" w:rsidRPr="00000000" w14:paraId="0000013E">
      <w:pPr>
        <w:numPr>
          <w:ilvl w:val="0"/>
          <w:numId w:val="33"/>
        </w:numPr>
        <w:ind w:left="720" w:hanging="360"/>
        <w:rPr/>
      </w:pPr>
      <w:r w:rsidDel="00000000" w:rsidR="00000000" w:rsidRPr="00000000">
        <w:rPr>
          <w:rtl w:val="0"/>
        </w:rPr>
        <w:t xml:space="preserve">immediately inform the IT Service Desk.  </w:t>
      </w:r>
    </w:p>
    <w:p w:rsidR="00000000" w:rsidDel="00000000" w:rsidP="00000000" w:rsidRDefault="00000000" w:rsidRPr="00000000" w14:paraId="0000013F">
      <w:pPr>
        <w:rPr/>
      </w:pPr>
      <w:r w:rsidDel="00000000" w:rsidR="00000000" w:rsidRPr="00000000">
        <w:rPr>
          <w:rtl w:val="0"/>
        </w:rPr>
        <w:t xml:space="preserve">The IT Department will maintain a record of all virus/malware related activity, including taking steps to inform commissioners in line with security incident procedures.  </w:t>
      </w:r>
    </w:p>
    <w:p w:rsidR="00000000" w:rsidDel="00000000" w:rsidP="00000000" w:rsidRDefault="00000000" w:rsidRPr="00000000" w14:paraId="00000140">
      <w:pPr>
        <w:rPr/>
      </w:pPr>
      <w:r w:rsidDel="00000000" w:rsidR="00000000" w:rsidRPr="00000000">
        <w:rPr>
          <w:rtl w:val="0"/>
        </w:rPr>
        <w:t xml:space="preserve">As part of our Preventative Maintenance schedule, patching of servers will be undertaken to ensure the latest security is utilised. Patching is based on a regular three-month cycle. The time between preventative maintenance events should never exceed 6 months. Automatic patching of systems is not permitted as reboots are usually required and can cause an unexpected outage. Preventative Maintenance must be performed by the Involved Social Impact Projects IT Department or an authorised specialist IT support partner under direction of the IT Department.  </w:t>
      </w:r>
    </w:p>
    <w:p w:rsidR="00000000" w:rsidDel="00000000" w:rsidP="00000000" w:rsidRDefault="00000000" w:rsidRPr="00000000" w14:paraId="00000141">
      <w:pPr>
        <w:spacing w:after="0" w:lineRule="auto"/>
        <w:rPr/>
      </w:pPr>
      <w:r w:rsidDel="00000000" w:rsidR="00000000" w:rsidRPr="00000000">
        <w:rPr>
          <w:rtl w:val="0"/>
        </w:rPr>
      </w:r>
    </w:p>
    <w:p w:rsidR="00000000" w:rsidDel="00000000" w:rsidP="00000000" w:rsidRDefault="00000000" w:rsidRPr="00000000" w14:paraId="00000142">
      <w:pPr>
        <w:rPr>
          <w:b w:val="1"/>
        </w:rPr>
      </w:pPr>
      <w:r w:rsidDel="00000000" w:rsidR="00000000" w:rsidRPr="00000000">
        <w:rPr>
          <w:b w:val="1"/>
          <w:rtl w:val="0"/>
        </w:rPr>
        <w:t xml:space="preserve">Wireless Network  </w:t>
      </w:r>
    </w:p>
    <w:p w:rsidR="00000000" w:rsidDel="00000000" w:rsidP="00000000" w:rsidRDefault="00000000" w:rsidRPr="00000000" w14:paraId="00000143">
      <w:pPr>
        <w:rPr/>
      </w:pPr>
      <w:r w:rsidDel="00000000" w:rsidR="00000000" w:rsidRPr="00000000">
        <w:rPr>
          <w:rtl w:val="0"/>
        </w:rPr>
        <w:t xml:space="preserve">Involved Social Impact Projects’s wireless network is designed and configured to deliver availability and reliability to meet the needs of the business whilst providing access control and effective security. 802.11i encryption will be used with 802.1x/EAP (Extensible Authentication Protocol). The 802.1X and EAP configuration provides:  </w:t>
      </w:r>
    </w:p>
    <w:p w:rsidR="00000000" w:rsidDel="00000000" w:rsidP="00000000" w:rsidRDefault="00000000" w:rsidRPr="00000000" w14:paraId="00000144">
      <w:pPr>
        <w:numPr>
          <w:ilvl w:val="0"/>
          <w:numId w:val="23"/>
        </w:numPr>
        <w:ind w:left="720" w:hanging="360"/>
        <w:rPr/>
      </w:pPr>
      <w:r w:rsidDel="00000000" w:rsidR="00000000" w:rsidRPr="00000000">
        <w:rPr>
          <w:rtl w:val="0"/>
        </w:rPr>
        <w:t xml:space="preserve">mutual authentication between client and authentication server </w:t>
      </w:r>
    </w:p>
    <w:p w:rsidR="00000000" w:rsidDel="00000000" w:rsidP="00000000" w:rsidRDefault="00000000" w:rsidRPr="00000000" w14:paraId="00000145">
      <w:pPr>
        <w:numPr>
          <w:ilvl w:val="0"/>
          <w:numId w:val="23"/>
        </w:numPr>
        <w:ind w:left="720" w:hanging="360"/>
        <w:rPr/>
      </w:pPr>
      <w:r w:rsidDel="00000000" w:rsidR="00000000" w:rsidRPr="00000000">
        <w:rPr>
          <w:rtl w:val="0"/>
        </w:rPr>
        <w:t xml:space="preserve">encryption keys dynamically derived after authentication</w:t>
      </w:r>
    </w:p>
    <w:p w:rsidR="00000000" w:rsidDel="00000000" w:rsidP="00000000" w:rsidRDefault="00000000" w:rsidRPr="00000000" w14:paraId="00000146">
      <w:pPr>
        <w:numPr>
          <w:ilvl w:val="0"/>
          <w:numId w:val="23"/>
        </w:numPr>
        <w:ind w:left="720" w:hanging="360"/>
        <w:rPr/>
      </w:pPr>
      <w:r w:rsidDel="00000000" w:rsidR="00000000" w:rsidRPr="00000000">
        <w:rPr>
          <w:rtl w:val="0"/>
        </w:rPr>
        <w:t xml:space="preserve">centralised policy control, where session time-out triggers re-authentication and new encryption key generation  </w:t>
      </w:r>
    </w:p>
    <w:p w:rsidR="00000000" w:rsidDel="00000000" w:rsidP="00000000" w:rsidRDefault="00000000" w:rsidRPr="00000000" w14:paraId="00000147">
      <w:pPr>
        <w:rPr/>
      </w:pPr>
      <w:r w:rsidDel="00000000" w:rsidR="00000000" w:rsidRPr="00000000">
        <w:rPr>
          <w:rtl w:val="0"/>
        </w:rPr>
        <w:t xml:space="preserve">Wireless Access Points will not be connected directly to Ethernet hubs. If used externally, e.g. site-tosite with directional aerials and wireless routers/bridges, IPSec VPN technology will be used.  </w:t>
      </w:r>
    </w:p>
    <w:p w:rsidR="00000000" w:rsidDel="00000000" w:rsidP="00000000" w:rsidRDefault="00000000" w:rsidRPr="00000000" w14:paraId="00000148">
      <w:pPr>
        <w:rPr/>
      </w:pPr>
      <w:r w:rsidDel="00000000" w:rsidR="00000000" w:rsidRPr="00000000">
        <w:rPr>
          <w:rtl w:val="0"/>
        </w:rPr>
        <w:t xml:space="preserve">Proactive analysis of the network will be undertaken to identify unauthorised or “rogue” wireless access points. Staff and third parties will not connect any wireless device to the network unless explicitly authorised to do so by the Head of Service IT.  </w:t>
      </w:r>
    </w:p>
    <w:p w:rsidR="00000000" w:rsidDel="00000000" w:rsidP="00000000" w:rsidRDefault="00000000" w:rsidRPr="00000000" w14:paraId="00000149">
      <w:pPr>
        <w:rPr/>
      </w:pPr>
      <w:r w:rsidDel="00000000" w:rsidR="00000000" w:rsidRPr="00000000">
        <w:rPr>
          <w:rtl w:val="0"/>
        </w:rPr>
        <w:t xml:space="preserve">The security of the wireless network will always be included in the scope of the company’s annual penetration testing activities due to the high-risk nature of wireless technology.  </w:t>
      </w:r>
    </w:p>
    <w:p w:rsidR="00000000" w:rsidDel="00000000" w:rsidP="00000000" w:rsidRDefault="00000000" w:rsidRPr="00000000" w14:paraId="0000014A">
      <w:pPr>
        <w:spacing w:after="0" w:lineRule="auto"/>
        <w:rPr/>
      </w:pPr>
      <w:r w:rsidDel="00000000" w:rsidR="00000000" w:rsidRPr="00000000">
        <w:rPr>
          <w:rtl w:val="0"/>
        </w:rPr>
      </w:r>
    </w:p>
    <w:p w:rsidR="00000000" w:rsidDel="00000000" w:rsidP="00000000" w:rsidRDefault="00000000" w:rsidRPr="00000000" w14:paraId="0000014B">
      <w:pPr>
        <w:rPr>
          <w:b w:val="1"/>
        </w:rPr>
      </w:pPr>
      <w:r w:rsidDel="00000000" w:rsidR="00000000" w:rsidRPr="00000000">
        <w:rPr>
          <w:b w:val="1"/>
          <w:rtl w:val="0"/>
        </w:rPr>
        <w:t xml:space="preserve">Penetration Testing  </w:t>
      </w:r>
    </w:p>
    <w:p w:rsidR="00000000" w:rsidDel="00000000" w:rsidP="00000000" w:rsidRDefault="00000000" w:rsidRPr="00000000" w14:paraId="0000014C">
      <w:pPr>
        <w:rPr/>
      </w:pPr>
      <w:r w:rsidDel="00000000" w:rsidR="00000000" w:rsidRPr="00000000">
        <w:rPr>
          <w:rtl w:val="0"/>
        </w:rPr>
        <w:t xml:space="preserve">Penetration Testing (Pen Test) determines whether there are technical or procedural weaknesses or vulnerabilities that would pose a threat to the confidentiality of data being held or processed on Involved Social Impact Projects Company systems.  </w:t>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rPr/>
      </w:pPr>
      <w:r w:rsidDel="00000000" w:rsidR="00000000" w:rsidRPr="00000000">
        <w:rPr>
          <w:rtl w:val="0"/>
        </w:rPr>
        <w:t xml:space="preserve">Testing examines technical vulnerabilities, and examines the settings and features of user access that could allow misuse of authorised access to perform an unauthorised high-volume extract and / or transfer of confidential information without being detected or prevented. It will assess security of external access to Involved Social Impact Projects systems and involve measures to attempt physical access to Involved Social Impact Projects buildings via tailgating and social engineering etc. and access to waste and recycling to gain access to information.  </w:t>
      </w:r>
    </w:p>
    <w:p w:rsidR="00000000" w:rsidDel="00000000" w:rsidP="00000000" w:rsidRDefault="00000000" w:rsidRPr="00000000" w14:paraId="0000014F">
      <w:pPr>
        <w:rPr/>
      </w:pPr>
      <w:r w:rsidDel="00000000" w:rsidR="00000000" w:rsidRPr="00000000">
        <w:rPr>
          <w:rtl w:val="0"/>
        </w:rPr>
      </w:r>
    </w:p>
    <w:p w:rsidR="00000000" w:rsidDel="00000000" w:rsidP="00000000" w:rsidRDefault="00000000" w:rsidRPr="00000000" w14:paraId="00000150">
      <w:pPr>
        <w:rPr/>
      </w:pPr>
      <w:r w:rsidDel="00000000" w:rsidR="00000000" w:rsidRPr="00000000">
        <w:rPr>
          <w:rtl w:val="0"/>
        </w:rPr>
        <w:t xml:space="preserve">Involved Social Impact Projects will arrange for a Pen Test to be conducted by a reputable independent tester and is committed to complying with all commissioner requirements for Penetration Testing and is committed to providing solutions that comply with all required specifications.</w:t>
      </w:r>
    </w:p>
    <w:p w:rsidR="00000000" w:rsidDel="00000000" w:rsidP="00000000" w:rsidRDefault="00000000" w:rsidRPr="00000000" w14:paraId="00000151">
      <w:pPr>
        <w:rPr>
          <w:b w:val="1"/>
        </w:rPr>
      </w:pPr>
      <w:r w:rsidDel="00000000" w:rsidR="00000000" w:rsidRPr="00000000">
        <w:rPr>
          <w:b w:val="1"/>
          <w:rtl w:val="0"/>
        </w:rPr>
        <w:t xml:space="preserve">Backups  </w:t>
      </w:r>
    </w:p>
    <w:p w:rsidR="00000000" w:rsidDel="00000000" w:rsidP="00000000" w:rsidRDefault="00000000" w:rsidRPr="00000000" w14:paraId="00000152">
      <w:pPr>
        <w:rPr/>
      </w:pPr>
      <w:r w:rsidDel="00000000" w:rsidR="00000000" w:rsidRPr="00000000">
        <w:rPr>
          <w:rtl w:val="0"/>
        </w:rPr>
        <w:t xml:space="preserve">Daily system backups combined with technical support will provide a fully configured replacement server within 48 hours to maintain the integrity and availability of data as part of Involved Social Impact Projects’s Business Continuity Plan.   </w:t>
      </w:r>
    </w:p>
    <w:p w:rsidR="00000000" w:rsidDel="00000000" w:rsidP="00000000" w:rsidRDefault="00000000" w:rsidRPr="00000000" w14:paraId="00000153">
      <w:pPr>
        <w:rPr/>
      </w:pPr>
      <w:r w:rsidDel="00000000" w:rsidR="00000000" w:rsidRPr="00000000">
        <w:rPr>
          <w:rtl w:val="0"/>
        </w:rPr>
        <w:t xml:space="preserve">Backups will be run using a rotation of more than one generation of the back up media. The number of generations kept will depend on the volatility of the data. The objective to be satisfied is the ability to recover the data in the event of accidental or malicious damage. The core backup operation should be designed with data retentions applicable to each contract.  </w:t>
      </w:r>
    </w:p>
    <w:p w:rsidR="00000000" w:rsidDel="00000000" w:rsidP="00000000" w:rsidRDefault="00000000" w:rsidRPr="00000000" w14:paraId="00000154">
      <w:pPr>
        <w:rPr/>
      </w:pPr>
      <w:r w:rsidDel="00000000" w:rsidR="00000000" w:rsidRPr="00000000">
        <w:rPr>
          <w:rtl w:val="0"/>
        </w:rPr>
        <w:t xml:space="preserve">Users of stand-alone equipment are responsible for maintaining backups such that if the computer fails or is unavailable, disruption is kept to a minimum and work can continue on alternative equipment. Backups may be stored in Involved Social Impact Projects’s Cloud based structure, or on encrypted media, which must be stored in a secure location on Involved Social Impact Projects premises.</w:t>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jc w:val="center"/>
        <w:rPr>
          <w:b w:val="1"/>
          <w:sz w:val="28"/>
          <w:szCs w:val="28"/>
        </w:rPr>
      </w:pPr>
      <w:r w:rsidDel="00000000" w:rsidR="00000000" w:rsidRPr="00000000">
        <w:rPr>
          <w:b w:val="1"/>
          <w:sz w:val="28"/>
          <w:szCs w:val="28"/>
          <w:rtl w:val="0"/>
        </w:rPr>
        <w:t xml:space="preserve">ACCESS TO EXTERNAL SYSTEMS</w:t>
      </w:r>
    </w:p>
    <w:p w:rsidR="00000000" w:rsidDel="00000000" w:rsidP="00000000" w:rsidRDefault="00000000" w:rsidRPr="00000000" w14:paraId="00000157">
      <w:pPr>
        <w:rPr/>
      </w:pPr>
      <w:r w:rsidDel="00000000" w:rsidR="00000000" w:rsidRPr="00000000">
        <w:rPr>
          <w:rtl w:val="0"/>
        </w:rPr>
        <w:t xml:space="preserve">Access to external systems, including the Internet is restricted to those with a genuine business requirement for such access. Users accessing external systems have a personal responsibility to ensure that data of a nature contrary to Involved Social Impact Projects’s business position is neither viewed nor downloaded, and any data obtained thus is virus checked in accordance with procedures for checking electronic data.   </w:t>
      </w:r>
    </w:p>
    <w:p w:rsidR="00000000" w:rsidDel="00000000" w:rsidP="00000000" w:rsidRDefault="00000000" w:rsidRPr="00000000" w14:paraId="00000158">
      <w:pPr>
        <w:rPr/>
      </w:pPr>
      <w:r w:rsidDel="00000000" w:rsidR="00000000" w:rsidRPr="00000000">
        <w:rPr>
          <w:rtl w:val="0"/>
        </w:rPr>
        <w:t xml:space="preserve">Some contracts may require staff to access external secure systems to upload/download customer information. Where additional security measures are required to access external secure systems, bespoke IT hardware and software configurations may be established by the IT Department to reflect commissioner requirements. Involved Social Impact Projects staff and relevant subcontractors will be issued with any restricted access equipment required to comply with contractual and operational needs.   </w:t>
      </w:r>
    </w:p>
    <w:p w:rsidR="00000000" w:rsidDel="00000000" w:rsidP="00000000" w:rsidRDefault="00000000" w:rsidRPr="00000000" w14:paraId="00000159">
      <w:pPr>
        <w:rPr/>
      </w:pPr>
      <w:r w:rsidDel="00000000" w:rsidR="00000000" w:rsidRPr="00000000">
        <w:rPr>
          <w:rtl w:val="0"/>
        </w:rPr>
        <w:t xml:space="preserve">To ensure security and avoid the spread of viruses, Users accessing the Internet or other external systems through a computer attached to the Company’s network must do so through an approved Internet firewall or other security device. Bypassing the Company’s IT security by accessing systems directly by modem or other means is strictly prohibited.   </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rPr>
          <w:b w:val="1"/>
        </w:rPr>
      </w:pPr>
      <w:r w:rsidDel="00000000" w:rsidR="00000000" w:rsidRPr="00000000">
        <w:rPr>
          <w:b w:val="1"/>
          <w:rtl w:val="0"/>
        </w:rPr>
        <w:t xml:space="preserve">Blocking Sites with Inappropriate Content  </w:t>
      </w:r>
    </w:p>
    <w:p w:rsidR="00000000" w:rsidDel="00000000" w:rsidP="00000000" w:rsidRDefault="00000000" w:rsidRPr="00000000" w14:paraId="0000015D">
      <w:pPr>
        <w:rPr/>
      </w:pPr>
      <w:r w:rsidDel="00000000" w:rsidR="00000000" w:rsidRPr="00000000">
        <w:rPr>
          <w:rtl w:val="0"/>
        </w:rPr>
        <w:t xml:space="preserve">As the Internet is not a secure environment, all unencrypted data sent by this method can potentially be viewed by others. This could constitute a breach of the Data Protection Act if personal data were to be transmitted, and is therefore forbidden.   </w:t>
      </w:r>
    </w:p>
    <w:p w:rsidR="00000000" w:rsidDel="00000000" w:rsidP="00000000" w:rsidRDefault="00000000" w:rsidRPr="00000000" w14:paraId="0000015E">
      <w:pPr>
        <w:rPr/>
      </w:pPr>
      <w:r w:rsidDel="00000000" w:rsidR="00000000" w:rsidRPr="00000000">
        <w:rPr>
          <w:rtl w:val="0"/>
        </w:rPr>
        <w:t xml:space="preserve">The Company has the right to utilise software that makes it possible to identify and block access to external facilities containing sexually explicit or other material deemed inappropriate in the workplace.   </w:t>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jc w:val="center"/>
        <w:rPr>
          <w:b w:val="1"/>
          <w:sz w:val="28"/>
          <w:szCs w:val="28"/>
        </w:rPr>
      </w:pPr>
      <w:r w:rsidDel="00000000" w:rsidR="00000000" w:rsidRPr="00000000">
        <w:rPr>
          <w:b w:val="1"/>
          <w:sz w:val="28"/>
          <w:szCs w:val="28"/>
          <w:rtl w:val="0"/>
        </w:rPr>
        <w:t xml:space="preserve">AUDIT TRAIL</w:t>
      </w:r>
    </w:p>
    <w:p w:rsidR="00000000" w:rsidDel="00000000" w:rsidP="00000000" w:rsidRDefault="00000000" w:rsidRPr="00000000" w14:paraId="00000161">
      <w:pPr>
        <w:rPr/>
      </w:pPr>
      <w:r w:rsidDel="00000000" w:rsidR="00000000" w:rsidRPr="00000000">
        <w:rPr>
          <w:rtl w:val="0"/>
        </w:rPr>
        <w:t xml:space="preserve">Involved Social Impact Projects will implement structured security monitoring of all IT systems to deter and detect unauthorised use and abuse of the system to protect our information assets. All required procedures within our Preventative Maintenance schedule will be performed in a timely manner and operating systems systematically monitored.  </w:t>
      </w:r>
    </w:p>
    <w:p w:rsidR="00000000" w:rsidDel="00000000" w:rsidP="00000000" w:rsidRDefault="00000000" w:rsidRPr="00000000" w14:paraId="00000162">
      <w:pPr>
        <w:rPr/>
      </w:pPr>
      <w:r w:rsidDel="00000000" w:rsidR="00000000" w:rsidRPr="00000000">
        <w:rPr>
          <w:rtl w:val="0"/>
        </w:rPr>
        <w:t xml:space="preserve">Involved Social Impact Projects’s IT systems log all User activity to provide an audit trail of all critical activity. Each layer of our system (Physical, Operating System, Middleware, Application) hosts appropriate monitoring tools to identify potential misuse. Infrastructure components including Firewalls, Web Servers, Business Critical back-end servers and Routers and Switches are specifically monitored for security incidents. In addition, heartbeat monitoring is used on all servers to ensure uptime. Security related events are recorded in the system event logs for all logon attempts, successful or unsuccessful, with alerting tools used to notify the IT Department where pre-determined events occur that signal potential security access issues, including alerts relating to failure of core services. Firewall devices will archive their logs to the IT notifications mailbox to avoid loss. The IT Department will take action in line with alert-specific procedures to progress the investigative, corrective and preventive action required.   </w:t>
      </w:r>
    </w:p>
    <w:p w:rsidR="00000000" w:rsidDel="00000000" w:rsidP="00000000" w:rsidRDefault="00000000" w:rsidRPr="00000000" w14:paraId="00000163">
      <w:pPr>
        <w:rPr/>
      </w:pPr>
      <w:r w:rsidDel="00000000" w:rsidR="00000000" w:rsidRPr="00000000">
        <w:rPr>
          <w:rtl w:val="0"/>
        </w:rPr>
        <w:t xml:space="preserve">Audit trail reports for monitoring data input activity are only available to system administrators. Security logs are systematically reviewed by the IT Department. System administrator activities on Involved Social Impact Projects systems and devices are governed by strict Service Desk rules and recorded via event logs.   </w:t>
      </w:r>
    </w:p>
    <w:p w:rsidR="00000000" w:rsidDel="00000000" w:rsidP="00000000" w:rsidRDefault="00000000" w:rsidRPr="00000000" w14:paraId="00000164">
      <w:pPr>
        <w:rPr/>
      </w:pPr>
      <w:r w:rsidDel="00000000" w:rsidR="00000000" w:rsidRPr="00000000">
        <w:rPr>
          <w:rtl w:val="0"/>
        </w:rPr>
        <w:t xml:space="preserve">All unexpected events logged and security related concerns will be investigated as per the Security Incident process. Additional information may be monitored as part of the monitoring or investigation, such as files activities, unless there is a possibility of a detrimental effect to the performance of the system in question. All remote-user connection logs are documented and reviewed regularly.   </w:t>
      </w:r>
    </w:p>
    <w:p w:rsidR="00000000" w:rsidDel="00000000" w:rsidP="00000000" w:rsidRDefault="00000000" w:rsidRPr="00000000" w14:paraId="00000165">
      <w:pPr>
        <w:rPr/>
      </w:pPr>
      <w:r w:rsidDel="00000000" w:rsidR="00000000" w:rsidRPr="00000000">
        <w:rPr>
          <w:rtl w:val="0"/>
        </w:rPr>
        <w:t xml:space="preserve">The company will implement auditing of all business-critical transactions that create, update or delete data. This information will be recorded in audit logs that will be available for analysis. Where relevant this will include:   </w:t>
      </w:r>
    </w:p>
    <w:p w:rsidR="00000000" w:rsidDel="00000000" w:rsidP="00000000" w:rsidRDefault="00000000" w:rsidRPr="00000000" w14:paraId="00000166">
      <w:pPr>
        <w:numPr>
          <w:ilvl w:val="0"/>
          <w:numId w:val="23"/>
        </w:numPr>
        <w:ind w:left="720" w:hanging="360"/>
        <w:rPr/>
      </w:pPr>
      <w:r w:rsidDel="00000000" w:rsidR="00000000" w:rsidRPr="00000000">
        <w:rPr>
          <w:rtl w:val="0"/>
        </w:rPr>
        <w:t xml:space="preserve">User name </w:t>
      </w:r>
    </w:p>
    <w:p w:rsidR="00000000" w:rsidDel="00000000" w:rsidP="00000000" w:rsidRDefault="00000000" w:rsidRPr="00000000" w14:paraId="00000167">
      <w:pPr>
        <w:numPr>
          <w:ilvl w:val="0"/>
          <w:numId w:val="23"/>
        </w:numPr>
        <w:ind w:left="720" w:hanging="360"/>
        <w:rPr/>
      </w:pPr>
      <w:r w:rsidDel="00000000" w:rsidR="00000000" w:rsidRPr="00000000">
        <w:rPr>
          <w:rtl w:val="0"/>
        </w:rPr>
        <w:t xml:space="preserve">Date </w:t>
      </w:r>
    </w:p>
    <w:p w:rsidR="00000000" w:rsidDel="00000000" w:rsidP="00000000" w:rsidRDefault="00000000" w:rsidRPr="00000000" w14:paraId="00000168">
      <w:pPr>
        <w:numPr>
          <w:ilvl w:val="0"/>
          <w:numId w:val="24"/>
        </w:numPr>
        <w:ind w:left="720" w:hanging="360"/>
        <w:rPr/>
      </w:pPr>
      <w:r w:rsidDel="00000000" w:rsidR="00000000" w:rsidRPr="00000000">
        <w:rPr>
          <w:rtl w:val="0"/>
        </w:rPr>
        <w:t xml:space="preserve">Transaction Start Time </w:t>
      </w:r>
    </w:p>
    <w:p w:rsidR="00000000" w:rsidDel="00000000" w:rsidP="00000000" w:rsidRDefault="00000000" w:rsidRPr="00000000" w14:paraId="00000169">
      <w:pPr>
        <w:numPr>
          <w:ilvl w:val="0"/>
          <w:numId w:val="24"/>
        </w:numPr>
        <w:ind w:left="720" w:hanging="360"/>
        <w:rPr/>
      </w:pPr>
      <w:r w:rsidDel="00000000" w:rsidR="00000000" w:rsidRPr="00000000">
        <w:rPr>
          <w:rtl w:val="0"/>
        </w:rPr>
        <w:t xml:space="preserve">Transaction End Time </w:t>
      </w:r>
    </w:p>
    <w:p w:rsidR="00000000" w:rsidDel="00000000" w:rsidP="00000000" w:rsidRDefault="00000000" w:rsidRPr="00000000" w14:paraId="0000016A">
      <w:pPr>
        <w:numPr>
          <w:ilvl w:val="0"/>
          <w:numId w:val="24"/>
        </w:numPr>
        <w:ind w:left="720" w:hanging="360"/>
        <w:rPr/>
      </w:pPr>
      <w:r w:rsidDel="00000000" w:rsidR="00000000" w:rsidRPr="00000000">
        <w:rPr>
          <w:rtl w:val="0"/>
        </w:rPr>
        <w:t xml:space="preserve">Satisfactory completion of transactions that have a financial implication </w:t>
      </w:r>
    </w:p>
    <w:p w:rsidR="00000000" w:rsidDel="00000000" w:rsidP="00000000" w:rsidRDefault="00000000" w:rsidRPr="00000000" w14:paraId="0000016B">
      <w:pPr>
        <w:numPr>
          <w:ilvl w:val="0"/>
          <w:numId w:val="24"/>
        </w:numPr>
        <w:ind w:left="720" w:hanging="360"/>
        <w:rPr/>
      </w:pPr>
      <w:r w:rsidDel="00000000" w:rsidR="00000000" w:rsidRPr="00000000">
        <w:rPr>
          <w:rtl w:val="0"/>
        </w:rPr>
        <w:t xml:space="preserve">Access to and alteration of critical or security data </w:t>
      </w:r>
    </w:p>
    <w:p w:rsidR="00000000" w:rsidDel="00000000" w:rsidP="00000000" w:rsidRDefault="00000000" w:rsidRPr="00000000" w14:paraId="0000016C">
      <w:pPr>
        <w:numPr>
          <w:ilvl w:val="0"/>
          <w:numId w:val="24"/>
        </w:numPr>
        <w:ind w:left="720" w:hanging="360"/>
        <w:rPr/>
      </w:pPr>
      <w:r w:rsidDel="00000000" w:rsidR="00000000" w:rsidRPr="00000000">
        <w:rPr>
          <w:rtl w:val="0"/>
        </w:rPr>
        <w:t xml:space="preserve">Instances when processes are halted because of security or privilege breaches  </w:t>
      </w:r>
    </w:p>
    <w:p w:rsidR="00000000" w:rsidDel="00000000" w:rsidP="00000000" w:rsidRDefault="00000000" w:rsidRPr="00000000" w14:paraId="0000016D">
      <w:pPr>
        <w:rPr/>
      </w:pPr>
      <w:r w:rsidDel="00000000" w:rsidR="00000000" w:rsidRPr="00000000">
        <w:rPr>
          <w:rtl w:val="0"/>
        </w:rPr>
        <w:t xml:space="preserve">Audit logs and Windows security event logs will be regularly reviewed by trained staff, with discrepancies being reported to the Information Asset Owner and Head of Service IT for investigation.   </w:t>
      </w:r>
    </w:p>
    <w:p w:rsidR="00000000" w:rsidDel="00000000" w:rsidP="00000000" w:rsidRDefault="00000000" w:rsidRPr="00000000" w14:paraId="0000016E">
      <w:pPr>
        <w:rPr/>
      </w:pPr>
      <w:r w:rsidDel="00000000" w:rsidR="00000000" w:rsidRPr="00000000">
        <w:rPr>
          <w:rtl w:val="0"/>
        </w:rPr>
        <w:t xml:space="preserve">System event logs are archived on a regular basis and can be retrieved and interrogated upon request. Logs should never be cleared without first archiving to a secure IT location and should be retrievable and upon valid request.   </w:t>
      </w:r>
    </w:p>
    <w:p w:rsidR="00000000" w:rsidDel="00000000" w:rsidP="00000000" w:rsidRDefault="00000000" w:rsidRPr="00000000" w14:paraId="0000016F">
      <w:pPr>
        <w:rPr>
          <w:b w:val="1"/>
        </w:rPr>
      </w:pPr>
      <w:r w:rsidDel="00000000" w:rsidR="00000000" w:rsidRPr="00000000">
        <w:rPr>
          <w:b w:val="1"/>
          <w:rtl w:val="0"/>
        </w:rPr>
        <w:t xml:space="preserve">Time Sync  </w:t>
      </w:r>
    </w:p>
    <w:p w:rsidR="00000000" w:rsidDel="00000000" w:rsidP="00000000" w:rsidRDefault="00000000" w:rsidRPr="00000000" w14:paraId="00000170">
      <w:pPr>
        <w:rPr/>
      </w:pPr>
      <w:r w:rsidDel="00000000" w:rsidR="00000000" w:rsidRPr="00000000">
        <w:rPr>
          <w:rtl w:val="0"/>
        </w:rPr>
        <w:t xml:space="preserve">All corporate server and device system clocks will be synchronised daily using Network Time Protocol (NTP) deployment in line with the latest best practice to ensure that security logs are accurate and that authentication is possible.  </w:t>
      </w:r>
    </w:p>
    <w:p w:rsidR="00000000" w:rsidDel="00000000" w:rsidP="00000000" w:rsidRDefault="00000000" w:rsidRPr="00000000" w14:paraId="00000171">
      <w:pPr>
        <w:rPr/>
      </w:pPr>
      <w:r w:rsidDel="00000000" w:rsidR="00000000" w:rsidRPr="00000000">
        <w:rPr>
          <w:rtl w:val="0"/>
        </w:rPr>
        <w:t xml:space="preserve">Manipulating 'system time' in the company environment is not permitted, since it may invalidate log contents, which might compromise investigation of security incidents.  </w:t>
      </w:r>
    </w:p>
    <w:p w:rsidR="00000000" w:rsidDel="00000000" w:rsidP="00000000" w:rsidRDefault="00000000" w:rsidRPr="00000000" w14:paraId="00000172">
      <w:pPr>
        <w:rPr>
          <w:b w:val="1"/>
        </w:rPr>
      </w:pPr>
      <w:r w:rsidDel="00000000" w:rsidR="00000000" w:rsidRPr="00000000">
        <w:rPr>
          <w:b w:val="1"/>
          <w:rtl w:val="0"/>
        </w:rPr>
        <w:t xml:space="preserve">Monitoring / Investigating </w:t>
      </w:r>
    </w:p>
    <w:p w:rsidR="00000000" w:rsidDel="00000000" w:rsidP="00000000" w:rsidRDefault="00000000" w:rsidRPr="00000000" w14:paraId="00000173">
      <w:pPr>
        <w:rPr/>
      </w:pPr>
      <w:r w:rsidDel="00000000" w:rsidR="00000000" w:rsidRPr="00000000">
        <w:rPr>
          <w:rtl w:val="0"/>
        </w:rPr>
        <w:t xml:space="preserve">IT systems supplied by Involved Social Impact Projects to staff and third parties are provided to assist them in the performance of their jobs, and remain the property of Involved Social Impact Projects. They may be used only for Company purposes or as set out in the signed IT User Agreement. Users should have no expectation of privacy in anything they create, store, send or receive using the Company’s computer equipment.   </w:t>
      </w:r>
    </w:p>
    <w:p w:rsidR="00000000" w:rsidDel="00000000" w:rsidP="00000000" w:rsidRDefault="00000000" w:rsidRPr="00000000" w14:paraId="00000174">
      <w:pPr>
        <w:rPr/>
      </w:pPr>
      <w:r w:rsidDel="00000000" w:rsidR="00000000" w:rsidRPr="00000000">
        <w:rPr>
          <w:rtl w:val="0"/>
        </w:rPr>
        <w:t xml:space="preserve">Management reserves the right, for business and legal compliance purposes, to enter, search, and/or monitor company IT systems without advance notice and consistent with applicable national laws. Monitoring may include email, voicemail, Internet, chat and newsgroup activity, file downloads and storage etc. By completing the IT User Agreement Users expressly waive any right of privacy in anything they create, store, send or receive using the company’s computer equipment or Internet access. Users also consent to allow Company management access to and review of all materials created, stored, sent or received.   </w:t>
      </w:r>
    </w:p>
    <w:p w:rsidR="00000000" w:rsidDel="00000000" w:rsidP="00000000" w:rsidRDefault="00000000" w:rsidRPr="00000000" w14:paraId="00000175">
      <w:pPr>
        <w:rPr/>
      </w:pPr>
      <w:r w:rsidDel="00000000" w:rsidR="00000000" w:rsidRPr="00000000">
        <w:rPr>
          <w:rtl w:val="0"/>
        </w:rPr>
        <w:t xml:space="preserve">Employees learning of any misuse of the company’s IT systems shall notify a member of management immediately.   </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jc w:val="center"/>
        <w:rPr/>
      </w:pPr>
      <w:r w:rsidDel="00000000" w:rsidR="00000000" w:rsidRPr="00000000">
        <w:rPr>
          <w:b w:val="1"/>
          <w:sz w:val="28"/>
          <w:szCs w:val="28"/>
          <w:rtl w:val="0"/>
        </w:rPr>
        <w:t xml:space="preserve">SYSTEM CHANGES</w:t>
      </w:r>
      <w:r w:rsidDel="00000000" w:rsidR="00000000" w:rsidRPr="00000000">
        <w:rPr>
          <w:rtl w:val="0"/>
        </w:rPr>
      </w:r>
    </w:p>
    <w:p w:rsidR="00000000" w:rsidDel="00000000" w:rsidP="00000000" w:rsidRDefault="00000000" w:rsidRPr="00000000" w14:paraId="00000178">
      <w:pPr>
        <w:rPr/>
      </w:pPr>
      <w:r w:rsidDel="00000000" w:rsidR="00000000" w:rsidRPr="00000000">
        <w:rPr>
          <w:rtl w:val="0"/>
        </w:rPr>
        <w:t xml:space="preserve">System changes can only be made by system administrators with strict domain policies and user rights in place. System administrators should have unique accounts (Admin.[firstname]) so system changes can be traced.   </w:t>
      </w:r>
    </w:p>
    <w:p w:rsidR="00000000" w:rsidDel="00000000" w:rsidP="00000000" w:rsidRDefault="00000000" w:rsidRPr="00000000" w14:paraId="00000179">
      <w:pPr>
        <w:rPr/>
      </w:pPr>
      <w:r w:rsidDel="00000000" w:rsidR="00000000" w:rsidRPr="00000000">
        <w:rPr>
          <w:rtl w:val="0"/>
        </w:rPr>
        <w:t xml:space="preserve">System change requests must be submitted by the Information Asset Owner or relevant manager to the IT Service Desk using the change management form. System administrators are also required to adhere to the IT change control process to ensure all changes are fully documented to provide a clear audit trail.   </w:t>
      </w:r>
    </w:p>
    <w:p w:rsidR="00000000" w:rsidDel="00000000" w:rsidP="00000000" w:rsidRDefault="00000000" w:rsidRPr="00000000" w14:paraId="0000017A">
      <w:pPr>
        <w:rPr/>
      </w:pPr>
      <w:r w:rsidDel="00000000" w:rsidR="00000000" w:rsidRPr="00000000">
        <w:rPr>
          <w:rtl w:val="0"/>
        </w:rPr>
        <w:t xml:space="preserve">The following changes are considered routine or insignificant and are not subject to this policy:  </w:t>
      </w:r>
    </w:p>
    <w:p w:rsidR="00000000" w:rsidDel="00000000" w:rsidP="00000000" w:rsidRDefault="00000000" w:rsidRPr="00000000" w14:paraId="0000017B">
      <w:pPr>
        <w:numPr>
          <w:ilvl w:val="0"/>
          <w:numId w:val="24"/>
        </w:numPr>
        <w:ind w:left="720" w:hanging="360"/>
        <w:rPr/>
      </w:pPr>
      <w:r w:rsidDel="00000000" w:rsidR="00000000" w:rsidRPr="00000000">
        <w:rPr>
          <w:rtl w:val="0"/>
        </w:rPr>
        <w:t xml:space="preserve">Anti-virus updates </w:t>
      </w:r>
    </w:p>
    <w:p w:rsidR="00000000" w:rsidDel="00000000" w:rsidP="00000000" w:rsidRDefault="00000000" w:rsidRPr="00000000" w14:paraId="0000017C">
      <w:pPr>
        <w:numPr>
          <w:ilvl w:val="0"/>
          <w:numId w:val="25"/>
        </w:numPr>
        <w:ind w:left="720" w:hanging="360"/>
        <w:rPr/>
      </w:pPr>
      <w:r w:rsidDel="00000000" w:rsidR="00000000" w:rsidRPr="00000000">
        <w:rPr>
          <w:rtl w:val="0"/>
        </w:rPr>
        <w:t xml:space="preserve">Routine vendor issued patches to Windows operating systems and system software (such as Proxy Server, Exchange etc)  </w:t>
      </w:r>
    </w:p>
    <w:p w:rsidR="00000000" w:rsidDel="00000000" w:rsidP="00000000" w:rsidRDefault="00000000" w:rsidRPr="00000000" w14:paraId="0000017D">
      <w:pPr>
        <w:numPr>
          <w:ilvl w:val="0"/>
          <w:numId w:val="25"/>
        </w:numPr>
        <w:ind w:left="720" w:hanging="360"/>
        <w:rPr/>
      </w:pPr>
      <w:r w:rsidDel="00000000" w:rsidR="00000000" w:rsidRPr="00000000">
        <w:rPr>
          <w:rtl w:val="0"/>
        </w:rPr>
        <w:t xml:space="preserve">Vendor issued application patches</w:t>
      </w:r>
    </w:p>
    <w:p w:rsidR="00000000" w:rsidDel="00000000" w:rsidP="00000000" w:rsidRDefault="00000000" w:rsidRPr="00000000" w14:paraId="0000017E">
      <w:pPr>
        <w:rPr/>
      </w:pPr>
      <w:r w:rsidDel="00000000" w:rsidR="00000000" w:rsidRPr="00000000">
        <w:rPr>
          <w:rtl w:val="0"/>
        </w:rPr>
        <w:t xml:space="preserve">All change requests will be subject to review by the IT Department and Head of Service IT to ensure compliance with company policies, and consider the impact on Information Security and Business Continuity. System administrators must be familiar with the 'agents only' procedures within the IT Service Desk.    </w:t>
      </w:r>
    </w:p>
    <w:p w:rsidR="00000000" w:rsidDel="00000000" w:rsidP="00000000" w:rsidRDefault="00000000" w:rsidRPr="00000000" w14:paraId="0000017F">
      <w:pPr>
        <w:rPr/>
      </w:pPr>
      <w:r w:rsidDel="00000000" w:rsidR="00000000" w:rsidRPr="00000000">
        <w:rPr>
          <w:rtl w:val="0"/>
        </w:rPr>
        <w:t xml:space="preserve">System changes must be approved at an appropriate level – the IT Department will require Board approval for major changes. Senior Management must approve changes affecting staff. Planned changes with any supporting parties should also be subject to a change management form.  </w:t>
      </w:r>
    </w:p>
    <w:p w:rsidR="00000000" w:rsidDel="00000000" w:rsidP="00000000" w:rsidRDefault="00000000" w:rsidRPr="00000000" w14:paraId="00000180">
      <w:pPr>
        <w:rPr/>
      </w:pPr>
      <w:r w:rsidDel="00000000" w:rsidR="00000000" w:rsidRPr="00000000">
        <w:rPr>
          <w:rtl w:val="0"/>
        </w:rPr>
        <w:t xml:space="preserve">Emergency changes can be deployed without completing the above process, but must be authorised by the Head of Service IT. Emergency changes must be fully documented following the change with a clear explanation for the change and the rationale regarding it being considered an emergency.     </w:t>
      </w:r>
    </w:p>
    <w:p w:rsidR="00000000" w:rsidDel="00000000" w:rsidP="00000000" w:rsidRDefault="00000000" w:rsidRPr="00000000" w14:paraId="00000181">
      <w:pPr>
        <w:rPr/>
      </w:pPr>
      <w:r w:rsidDel="00000000" w:rsidR="00000000" w:rsidRPr="00000000">
        <w:rPr>
          <w:rtl w:val="0"/>
        </w:rPr>
        <w:t xml:space="preserve">All changes will be subject to rigorous testing prior to deployment and will include suitable back out plans. As per the Involved Social Impact Projects Test Environment Policy, IT Systems development must be isolated from live systems, including the testing of servers and software. Systems with DHCP and DNS capabilities should only be used on the test network until developed accordingly for correct integration to live systems. The Information Asset Owner must authorise the transfer from the test environment to the operational (live) environment.   </w:t>
      </w:r>
    </w:p>
    <w:p w:rsidR="00000000" w:rsidDel="00000000" w:rsidP="00000000" w:rsidRDefault="00000000" w:rsidRPr="00000000" w14:paraId="00000182">
      <w:pPr>
        <w:spacing w:after="0" w:lineRule="auto"/>
        <w:rPr/>
      </w:pPr>
      <w:r w:rsidDel="00000000" w:rsidR="00000000" w:rsidRPr="00000000">
        <w:rPr>
          <w:rtl w:val="0"/>
        </w:rPr>
      </w:r>
    </w:p>
    <w:p w:rsidR="00000000" w:rsidDel="00000000" w:rsidP="00000000" w:rsidRDefault="00000000" w:rsidRPr="00000000" w14:paraId="00000183">
      <w:pPr>
        <w:rPr>
          <w:b w:val="1"/>
        </w:rPr>
      </w:pPr>
      <w:r w:rsidDel="00000000" w:rsidR="00000000" w:rsidRPr="00000000">
        <w:rPr>
          <w:b w:val="1"/>
          <w:rtl w:val="0"/>
        </w:rPr>
        <w:t xml:space="preserve">Faults &amp; Reporting  </w:t>
      </w:r>
    </w:p>
    <w:p w:rsidR="00000000" w:rsidDel="00000000" w:rsidP="00000000" w:rsidRDefault="00000000" w:rsidRPr="00000000" w14:paraId="00000184">
      <w:pPr>
        <w:rPr/>
      </w:pPr>
      <w:r w:rsidDel="00000000" w:rsidR="00000000" w:rsidRPr="00000000">
        <w:rPr>
          <w:rtl w:val="0"/>
        </w:rPr>
        <w:t xml:space="preserve">All staff must immediately report all system and software faults to the IT Service Desk who will manage the fault as a recorded ticket. All actions for resolution will be recorded by the IT Department who will track all faults to conclusion, including escalating to third parties as required.   </w:t>
      </w:r>
    </w:p>
    <w:p w:rsidR="00000000" w:rsidDel="00000000" w:rsidP="00000000" w:rsidRDefault="00000000" w:rsidRPr="00000000" w14:paraId="00000185">
      <w:pPr>
        <w:rPr/>
      </w:pPr>
      <w:r w:rsidDel="00000000" w:rsidR="00000000" w:rsidRPr="00000000">
        <w:rPr>
          <w:rtl w:val="0"/>
        </w:rPr>
        <w:t xml:space="preserve">Faults requiring reboots of systems may be responded to by Senior IT Staff and should be in liaison with relevant technical specialists as required to ensure minimum downtime. Senior Management will be kept up to date with the progress of such faults and all actions must be tracked via the online service desk.</w:t>
      </w:r>
    </w:p>
    <w:p w:rsidR="00000000" w:rsidDel="00000000" w:rsidP="00000000" w:rsidRDefault="00000000" w:rsidRPr="00000000" w14:paraId="00000186">
      <w:pPr>
        <w:jc w:val="center"/>
        <w:rPr>
          <w:b w:val="1"/>
          <w:sz w:val="28"/>
          <w:szCs w:val="28"/>
        </w:rPr>
      </w:pPr>
      <w:r w:rsidDel="00000000" w:rsidR="00000000" w:rsidRPr="00000000">
        <w:rPr>
          <w:b w:val="1"/>
          <w:sz w:val="28"/>
          <w:szCs w:val="28"/>
          <w:rtl w:val="0"/>
        </w:rPr>
        <w:t xml:space="preserve">DISPOSAL OF ASSETS </w:t>
      </w:r>
    </w:p>
    <w:p w:rsidR="00000000" w:rsidDel="00000000" w:rsidP="00000000" w:rsidRDefault="00000000" w:rsidRPr="00000000" w14:paraId="00000187">
      <w:pPr>
        <w:rPr/>
      </w:pPr>
      <w:r w:rsidDel="00000000" w:rsidR="00000000" w:rsidRPr="00000000">
        <w:rPr>
          <w:rtl w:val="0"/>
        </w:rPr>
        <w:t xml:space="preserve">Involved Social Impact Projects is committed to ensuring that all confidential information, IT systems, and removable media is decommissioned and disposed of in a secure manner to prevent unauthorised access. Any IT equipment that is beyond economical repair will be condemned and then disposed of in a secure manner in line with any environmental and Waste Electronic &amp; Electrical Equipment regulations, including being recycled where possible.   </w:t>
      </w:r>
    </w:p>
    <w:p w:rsidR="00000000" w:rsidDel="00000000" w:rsidP="00000000" w:rsidRDefault="00000000" w:rsidRPr="00000000" w14:paraId="00000188">
      <w:pPr>
        <w:rPr/>
      </w:pPr>
      <w:r w:rsidDel="00000000" w:rsidR="00000000" w:rsidRPr="00000000">
        <w:rPr>
          <w:rtl w:val="0"/>
        </w:rPr>
        <w:t xml:space="preserve">Involved Social Impact Projects’ Document Retention Policy details how printed data and computer files are to be archived and then securely disposed of, utilising confidential shredding facilities as appropriate.   </w:t>
      </w:r>
    </w:p>
    <w:p w:rsidR="00000000" w:rsidDel="00000000" w:rsidP="00000000" w:rsidRDefault="00000000" w:rsidRPr="00000000" w14:paraId="00000189">
      <w:pPr>
        <w:rPr/>
      </w:pPr>
      <w:r w:rsidDel="00000000" w:rsidR="00000000" w:rsidRPr="00000000">
        <w:rPr>
          <w:rtl w:val="0"/>
        </w:rPr>
        <w:t xml:space="preserve">Only staff within the IT Department are authorised to decommission and dispose of ‘Electronic Media’. This covers any electronic storage device used to record information, including, but not limited to hard disks, magnetic tapes, CDs and DVDs, tablets, smart phones, removable storage devices such as USB memory sticks, copy machines. The disposal procedures will depend upon the type and intended disposition of the media.  </w:t>
      </w:r>
    </w:p>
    <w:p w:rsidR="00000000" w:rsidDel="00000000" w:rsidP="00000000" w:rsidRDefault="00000000" w:rsidRPr="00000000" w14:paraId="0000018A">
      <w:pPr>
        <w:rPr/>
      </w:pPr>
      <w:r w:rsidDel="00000000" w:rsidR="00000000" w:rsidRPr="00000000">
        <w:rPr>
          <w:rtl w:val="0"/>
        </w:rPr>
        <w:t xml:space="preserve">Condemned equipment will no longer be supported by the Involved Social Impact Projects IT Department. All equipment awaiting destruction will be stored in a secure area with limited access. The Asset Register will be updated to show where the asset is being held. Once the asset is destroyed the Asset Register will be further updated.</w:t>
      </w:r>
    </w:p>
    <w:p w:rsidR="00000000" w:rsidDel="00000000" w:rsidP="00000000" w:rsidRDefault="00000000" w:rsidRPr="00000000" w14:paraId="0000018B">
      <w:pPr>
        <w:spacing w:after="0" w:lineRule="auto"/>
        <w:rPr/>
      </w:pPr>
      <w:r w:rsidDel="00000000" w:rsidR="00000000" w:rsidRPr="00000000">
        <w:rPr>
          <w:rtl w:val="0"/>
        </w:rPr>
      </w:r>
    </w:p>
    <w:p w:rsidR="00000000" w:rsidDel="00000000" w:rsidP="00000000" w:rsidRDefault="00000000" w:rsidRPr="00000000" w14:paraId="0000018C">
      <w:pPr>
        <w:rPr>
          <w:b w:val="1"/>
        </w:rPr>
      </w:pPr>
      <w:r w:rsidDel="00000000" w:rsidR="00000000" w:rsidRPr="00000000">
        <w:rPr>
          <w:b w:val="1"/>
          <w:rtl w:val="0"/>
        </w:rPr>
        <w:t xml:space="preserve">Sanitisation  </w:t>
      </w:r>
    </w:p>
    <w:p w:rsidR="00000000" w:rsidDel="00000000" w:rsidP="00000000" w:rsidRDefault="00000000" w:rsidRPr="00000000" w14:paraId="0000018D">
      <w:pPr>
        <w:rPr/>
      </w:pPr>
      <w:r w:rsidDel="00000000" w:rsidR="00000000" w:rsidRPr="00000000">
        <w:rPr>
          <w:rtl w:val="0"/>
        </w:rPr>
        <w:t xml:space="preserve">All electronic media must be properly sanitized before it is transferred from the custody of its current owner. The proper sanitisation method depends on the type of media and its intended disposition:   </w:t>
      </w:r>
    </w:p>
    <w:p w:rsidR="00000000" w:rsidDel="00000000" w:rsidP="00000000" w:rsidRDefault="00000000" w:rsidRPr="00000000" w14:paraId="0000018E">
      <w:pPr>
        <w:rPr/>
      </w:pPr>
      <w:r w:rsidDel="00000000" w:rsidR="00000000" w:rsidRPr="00000000">
        <w:rPr>
          <w:rtl w:val="0"/>
        </w:rPr>
        <w:t xml:space="preserve">1) Overwriting Media: this means replacing previously stored data on a drive or disk with a random pattern of meaningless information. This effectively renders the data unrecoverable, but the process must be correctly understood and carefully implemented.   </w:t>
      </w:r>
    </w:p>
    <w:p w:rsidR="00000000" w:rsidDel="00000000" w:rsidP="00000000" w:rsidRDefault="00000000" w:rsidRPr="00000000" w14:paraId="0000018F">
      <w:pPr>
        <w:rPr/>
      </w:pPr>
      <w:r w:rsidDel="00000000" w:rsidR="00000000" w:rsidRPr="00000000">
        <w:rPr>
          <w:rtl w:val="0"/>
        </w:rPr>
        <w:t xml:space="preserve">2) Destruction: is the process of physically damaging a medium so that it is not usable by any device that may normally be used to read electronic information on the medium, such as a computer, personal hand held device, audio or video player. Involved Social Impact Projects encourages that destroyed media, such as hard drives, be processed through a "recycling agency" when appropriate.   </w:t>
      </w:r>
    </w:p>
    <w:p w:rsidR="00000000" w:rsidDel="00000000" w:rsidP="00000000" w:rsidRDefault="00000000" w:rsidRPr="00000000" w14:paraId="00000190">
      <w:pPr>
        <w:spacing w:after="0" w:lineRule="auto"/>
        <w:rPr>
          <w:b w:val="1"/>
        </w:rPr>
      </w:pPr>
      <w:r w:rsidDel="00000000" w:rsidR="00000000" w:rsidRPr="00000000">
        <w:rPr>
          <w:rtl w:val="0"/>
        </w:rPr>
      </w:r>
    </w:p>
    <w:p w:rsidR="00000000" w:rsidDel="00000000" w:rsidP="00000000" w:rsidRDefault="00000000" w:rsidRPr="00000000" w14:paraId="00000191">
      <w:pPr>
        <w:rPr>
          <w:b w:val="1"/>
        </w:rPr>
      </w:pPr>
      <w:r w:rsidDel="00000000" w:rsidR="00000000" w:rsidRPr="00000000">
        <w:rPr>
          <w:b w:val="1"/>
          <w:rtl w:val="0"/>
        </w:rPr>
        <w:t xml:space="preserve">Hard Drives  </w:t>
      </w:r>
    </w:p>
    <w:p w:rsidR="00000000" w:rsidDel="00000000" w:rsidP="00000000" w:rsidRDefault="00000000" w:rsidRPr="00000000" w14:paraId="00000192">
      <w:pPr>
        <w:rPr/>
      </w:pPr>
      <w:r w:rsidDel="00000000" w:rsidR="00000000" w:rsidRPr="00000000">
        <w:rPr>
          <w:rtl w:val="0"/>
        </w:rPr>
        <w:t xml:space="preserve">Operable hard drives must be overwritten before being transferred from the custody of its current owner. Unencrypted scope hard drives must be sanitized by an enhanced wipe where every sector is over-written three times: first with a 1, then a 0, and then randomly generated 1s and 0s. For encrypted hard drives such as system disks, the ‘full disk’ should be overwritten and re-encrypted to FIPS-140-2 standards using Checkpoint Endpoint Security.  </w:t>
      </w:r>
    </w:p>
    <w:p w:rsidR="00000000" w:rsidDel="00000000" w:rsidP="00000000" w:rsidRDefault="00000000" w:rsidRPr="00000000" w14:paraId="00000193">
      <w:pPr>
        <w:rPr/>
      </w:pPr>
      <w:r w:rsidDel="00000000" w:rsidR="00000000" w:rsidRPr="00000000">
        <w:rPr>
          <w:rtl w:val="0"/>
        </w:rPr>
        <w:t xml:space="preserve">Hard drives must not be sent out of the Company for repair. If the hard drive has failed it is subject to this destruction policy. Where the hard drive is inoperable the IT Department must first attempt to overwrite the storage device using the enhanced wipe. If the device cannot be overwritten, the device must be disassembled and mechanically damaged so that it is not usable by a computer.   </w:t>
      </w:r>
    </w:p>
    <w:p w:rsidR="00000000" w:rsidDel="00000000" w:rsidP="00000000" w:rsidRDefault="00000000" w:rsidRPr="00000000" w14:paraId="00000194">
      <w:pPr>
        <w:rPr/>
      </w:pPr>
      <w:r w:rsidDel="00000000" w:rsidR="00000000" w:rsidRPr="00000000">
        <w:rPr>
          <w:rtl w:val="0"/>
        </w:rPr>
        <w:t xml:space="preserve">For Magnetic HDD’s all HDD magnetic platters must be removed and physically deformed to ensure that the data files cannot be reconstructed. Platters come in solid metal and coated glass types so care must be taken during this procedure – safety goggles and a screen must be used for destruction and deformation which can be achieved using two pairs of pliers on either side of each platter. A metal platter will bend and a glass platter will shatter.   </w:t>
      </w:r>
    </w:p>
    <w:p w:rsidR="00000000" w:rsidDel="00000000" w:rsidP="00000000" w:rsidRDefault="00000000" w:rsidRPr="00000000" w14:paraId="00000195">
      <w:pPr>
        <w:rPr/>
      </w:pPr>
      <w:r w:rsidDel="00000000" w:rsidR="00000000" w:rsidRPr="00000000">
        <w:rPr>
          <w:rtl w:val="0"/>
        </w:rPr>
        <w:t xml:space="preserve">Hybrid or SSD inoperable disks must also be disassembled and ALL integrated circuit on-board chips removed and crushed to ensure that all solid-state data is destroyed. No IC’s should be omitted such as control circuits or ROM’s that may be present as these could have been mis-identified.  </w:t>
      </w:r>
    </w:p>
    <w:p w:rsidR="00000000" w:rsidDel="00000000" w:rsidP="00000000" w:rsidRDefault="00000000" w:rsidRPr="00000000" w14:paraId="00000196">
      <w:pPr>
        <w:spacing w:after="0" w:lineRule="auto"/>
        <w:rPr/>
      </w:pPr>
      <w:r w:rsidDel="00000000" w:rsidR="00000000" w:rsidRPr="00000000">
        <w:rPr>
          <w:rtl w:val="0"/>
        </w:rPr>
      </w:r>
    </w:p>
    <w:p w:rsidR="00000000" w:rsidDel="00000000" w:rsidP="00000000" w:rsidRDefault="00000000" w:rsidRPr="00000000" w14:paraId="00000197">
      <w:pPr>
        <w:rPr>
          <w:i w:val="1"/>
        </w:rPr>
      </w:pPr>
      <w:r w:rsidDel="00000000" w:rsidR="00000000" w:rsidRPr="00000000">
        <w:rPr>
          <w:i w:val="1"/>
          <w:rtl w:val="0"/>
        </w:rPr>
        <w:t xml:space="preserve">Disposal of electronic media other than hard drives  </w:t>
      </w:r>
    </w:p>
    <w:p w:rsidR="00000000" w:rsidDel="00000000" w:rsidP="00000000" w:rsidRDefault="00000000" w:rsidRPr="00000000" w14:paraId="00000198">
      <w:pPr>
        <w:rPr/>
      </w:pPr>
      <w:r w:rsidDel="00000000" w:rsidR="00000000" w:rsidRPr="00000000">
        <w:rPr>
          <w:rtl w:val="0"/>
        </w:rPr>
        <w:t xml:space="preserve">All electronic media must be erased, degaussed, or rendered unusable before disposal. Tape/floppy media must be degaussed and then disassembled and shredded prior to disposal. USB memory sticks must be subject to the same destruction process as SD’s described above.</w:t>
      </w:r>
    </w:p>
    <w:p w:rsidR="00000000" w:rsidDel="00000000" w:rsidP="00000000" w:rsidRDefault="00000000" w:rsidRPr="00000000" w14:paraId="00000199">
      <w:pPr>
        <w:rPr/>
      </w:pPr>
      <w:r w:rsidDel="00000000" w:rsidR="00000000" w:rsidRPr="00000000">
        <w:rPr>
          <w:rtl w:val="0"/>
        </w:rPr>
        <w:t xml:space="preserve">Network devices such as firewalls, routers and switches will be de-commissioned by the IT Department and subject to a secure wiping procedure before disposal.  </w:t>
      </w:r>
    </w:p>
    <w:p w:rsidR="00000000" w:rsidDel="00000000" w:rsidP="00000000" w:rsidRDefault="00000000" w:rsidRPr="00000000" w14:paraId="0000019A">
      <w:pPr>
        <w:rPr>
          <w:i w:val="1"/>
        </w:rPr>
      </w:pPr>
      <w:r w:rsidDel="00000000" w:rsidR="00000000" w:rsidRPr="00000000">
        <w:rPr>
          <w:i w:val="1"/>
          <w:rtl w:val="0"/>
        </w:rPr>
        <w:t xml:space="preserve">Disposal of Assets  </w:t>
      </w:r>
    </w:p>
    <w:p w:rsidR="00000000" w:rsidDel="00000000" w:rsidP="00000000" w:rsidRDefault="00000000" w:rsidRPr="00000000" w14:paraId="0000019B">
      <w:pPr>
        <w:rPr/>
      </w:pPr>
      <w:r w:rsidDel="00000000" w:rsidR="00000000" w:rsidRPr="00000000">
        <w:rPr>
          <w:rtl w:val="0"/>
        </w:rPr>
        <w:t xml:space="preserve">A professional disposal company will destroy/recycle all condemned IT equipment. The Involved Social Impact Projects IT Department will ensure that this company has the appropriate means and license to perform this disposal.</w:t>
      </w:r>
    </w:p>
    <w:p w:rsidR="00000000" w:rsidDel="00000000" w:rsidP="00000000" w:rsidRDefault="00000000" w:rsidRPr="00000000" w14:paraId="0000019C">
      <w:pPr>
        <w:jc w:val="center"/>
        <w:rPr>
          <w:b w:val="1"/>
          <w:sz w:val="28"/>
          <w:szCs w:val="28"/>
        </w:rPr>
      </w:pPr>
      <w:r w:rsidDel="00000000" w:rsidR="00000000" w:rsidRPr="00000000">
        <w:rPr>
          <w:b w:val="1"/>
          <w:sz w:val="28"/>
          <w:szCs w:val="28"/>
          <w:rtl w:val="0"/>
        </w:rPr>
        <w:t xml:space="preserve">SECURITY INCIDENTS</w:t>
      </w:r>
    </w:p>
    <w:p w:rsidR="00000000" w:rsidDel="00000000" w:rsidP="00000000" w:rsidRDefault="00000000" w:rsidRPr="00000000" w14:paraId="0000019D">
      <w:pPr>
        <w:rPr/>
      </w:pPr>
      <w:r w:rsidDel="00000000" w:rsidR="00000000" w:rsidRPr="00000000">
        <w:rPr>
          <w:rtl w:val="0"/>
        </w:rPr>
        <w:t xml:space="preserve">Involved Social Impact Projects recognises the risks associated with Users accessing and handling information in order to conduct business and aims to:  </w:t>
      </w:r>
    </w:p>
    <w:p w:rsidR="00000000" w:rsidDel="00000000" w:rsidP="00000000" w:rsidRDefault="00000000" w:rsidRPr="00000000" w14:paraId="0000019E">
      <w:pPr>
        <w:numPr>
          <w:ilvl w:val="0"/>
          <w:numId w:val="26"/>
        </w:numPr>
        <w:ind w:left="720" w:hanging="360"/>
        <w:rPr/>
      </w:pPr>
      <w:r w:rsidDel="00000000" w:rsidR="00000000" w:rsidRPr="00000000">
        <w:rPr>
          <w:rtl w:val="0"/>
        </w:rPr>
        <w:t xml:space="preserve">reduce the impact of information security breaches by ensuring incidents are followed up correctly.  help identify areas for improvement to decrease the risk and impact of future incidents. </w:t>
      </w:r>
    </w:p>
    <w:p w:rsidR="00000000" w:rsidDel="00000000" w:rsidP="00000000" w:rsidRDefault="00000000" w:rsidRPr="00000000" w14:paraId="0000019F">
      <w:pPr>
        <w:numPr>
          <w:ilvl w:val="0"/>
          <w:numId w:val="26"/>
        </w:numPr>
        <w:ind w:left="720" w:hanging="360"/>
        <w:rPr/>
      </w:pPr>
      <w:r w:rsidDel="00000000" w:rsidR="00000000" w:rsidRPr="00000000">
        <w:rPr>
          <w:rtl w:val="0"/>
        </w:rPr>
        <w:t xml:space="preserve">educate Users on lessons learnt and what can be done to prevent future incidents.  </w:t>
      </w:r>
    </w:p>
    <w:p w:rsidR="00000000" w:rsidDel="00000000" w:rsidP="00000000" w:rsidRDefault="00000000" w:rsidRPr="00000000" w14:paraId="000001A0">
      <w:pPr>
        <w:numPr>
          <w:ilvl w:val="0"/>
          <w:numId w:val="26"/>
        </w:numPr>
        <w:ind w:left="720" w:hanging="360"/>
        <w:rPr/>
      </w:pPr>
      <w:r w:rsidDel="00000000" w:rsidR="00000000" w:rsidRPr="00000000">
        <w:rPr>
          <w:rtl w:val="0"/>
        </w:rPr>
        <w:t xml:space="preserve">Involved Social Impact Projects will react appropriately to any actual or suspected incidents relating to information systems and information assets in our control.   </w:t>
      </w:r>
    </w:p>
    <w:p w:rsidR="00000000" w:rsidDel="00000000" w:rsidP="00000000" w:rsidRDefault="00000000" w:rsidRPr="00000000" w14:paraId="000001A1">
      <w:pPr>
        <w:rPr/>
      </w:pPr>
      <w:r w:rsidDel="00000000" w:rsidR="00000000" w:rsidRPr="00000000">
        <w:rPr>
          <w:rtl w:val="0"/>
        </w:rPr>
        <w:t xml:space="preserve">An Information Security Incident is an adverse event that appears to, or has actually breached Involved Social Impact Projects’s Information Security Policies and procedures, putting at risk the confidentiality, integrity and availability of information assets, and potentially incurring reputational and financial loss.  </w:t>
      </w:r>
    </w:p>
    <w:p w:rsidR="00000000" w:rsidDel="00000000" w:rsidP="00000000" w:rsidRDefault="00000000" w:rsidRPr="00000000" w14:paraId="000001A2">
      <w:pPr>
        <w:rPr/>
      </w:pPr>
      <w:r w:rsidDel="00000000" w:rsidR="00000000" w:rsidRPr="00000000">
        <w:rPr>
          <w:rtl w:val="0"/>
        </w:rPr>
        <w:t xml:space="preserve">Incident management is concerned with managing the intrusion, compromise and misuse of information and information resources, and the continuity of critical information systems and processes.  </w:t>
      </w:r>
    </w:p>
    <w:p w:rsidR="00000000" w:rsidDel="00000000" w:rsidP="00000000" w:rsidRDefault="00000000" w:rsidRPr="00000000" w14:paraId="000001A3">
      <w:pPr>
        <w:rPr/>
      </w:pPr>
      <w:r w:rsidDel="00000000" w:rsidR="00000000" w:rsidRPr="00000000">
        <w:rPr>
          <w:rtl w:val="0"/>
        </w:rPr>
        <w:t xml:space="preserve">An Information Security Incident includes:  </w:t>
      </w:r>
    </w:p>
    <w:p w:rsidR="00000000" w:rsidDel="00000000" w:rsidP="00000000" w:rsidRDefault="00000000" w:rsidRPr="00000000" w14:paraId="000001A4">
      <w:pPr>
        <w:numPr>
          <w:ilvl w:val="0"/>
          <w:numId w:val="26"/>
        </w:numPr>
        <w:ind w:left="720" w:hanging="360"/>
        <w:rPr/>
      </w:pPr>
      <w:r w:rsidDel="00000000" w:rsidR="00000000" w:rsidRPr="00000000">
        <w:rPr>
          <w:rtl w:val="0"/>
        </w:rPr>
        <w:t xml:space="preserve">Loss or theft of data or information. </w:t>
      </w:r>
    </w:p>
    <w:p w:rsidR="00000000" w:rsidDel="00000000" w:rsidP="00000000" w:rsidRDefault="00000000" w:rsidRPr="00000000" w14:paraId="000001A5">
      <w:pPr>
        <w:numPr>
          <w:ilvl w:val="0"/>
          <w:numId w:val="26"/>
        </w:numPr>
        <w:ind w:left="720" w:hanging="360"/>
        <w:rPr/>
      </w:pPr>
      <w:r w:rsidDel="00000000" w:rsidR="00000000" w:rsidRPr="00000000">
        <w:rPr>
          <w:rtl w:val="0"/>
        </w:rPr>
        <w:t xml:space="preserve">Transfer of data or information to those who are not entitled to receive that information.  Attempts (either failed or successful) to gain unauthorised access to data or information storage or a computer system. </w:t>
      </w:r>
    </w:p>
    <w:p w:rsidR="00000000" w:rsidDel="00000000" w:rsidP="00000000" w:rsidRDefault="00000000" w:rsidRPr="00000000" w14:paraId="000001A6">
      <w:pPr>
        <w:numPr>
          <w:ilvl w:val="0"/>
          <w:numId w:val="27"/>
        </w:numPr>
        <w:ind w:left="720" w:hanging="360"/>
        <w:rPr/>
      </w:pPr>
      <w:r w:rsidDel="00000000" w:rsidR="00000000" w:rsidRPr="00000000">
        <w:rPr>
          <w:rtl w:val="0"/>
        </w:rPr>
        <w:t xml:space="preserve">Changes to information or data or system hardware, firmware, or software characteristics without the Company’s knowledge, instruction, or consent. </w:t>
      </w:r>
    </w:p>
    <w:p w:rsidR="00000000" w:rsidDel="00000000" w:rsidP="00000000" w:rsidRDefault="00000000" w:rsidRPr="00000000" w14:paraId="000001A7">
      <w:pPr>
        <w:numPr>
          <w:ilvl w:val="0"/>
          <w:numId w:val="27"/>
        </w:numPr>
        <w:ind w:left="720" w:hanging="360"/>
        <w:rPr/>
      </w:pPr>
      <w:r w:rsidDel="00000000" w:rsidR="00000000" w:rsidRPr="00000000">
        <w:rPr>
          <w:rtl w:val="0"/>
        </w:rPr>
        <w:t xml:space="preserve">Unwanted disruption or denial of service to a system.  </w:t>
      </w:r>
    </w:p>
    <w:p w:rsidR="00000000" w:rsidDel="00000000" w:rsidP="00000000" w:rsidRDefault="00000000" w:rsidRPr="00000000" w14:paraId="000001A8">
      <w:pPr>
        <w:numPr>
          <w:ilvl w:val="0"/>
          <w:numId w:val="27"/>
        </w:numPr>
        <w:ind w:left="720" w:hanging="360"/>
        <w:rPr/>
      </w:pPr>
      <w:r w:rsidDel="00000000" w:rsidR="00000000" w:rsidRPr="00000000">
        <w:rPr>
          <w:rtl w:val="0"/>
        </w:rPr>
        <w:t xml:space="preserve">Unauthorised use of a system for the processing or storage of data by any person.  </w:t>
      </w:r>
    </w:p>
    <w:p w:rsidR="00000000" w:rsidDel="00000000" w:rsidP="00000000" w:rsidRDefault="00000000" w:rsidRPr="00000000" w14:paraId="000001A9">
      <w:pPr>
        <w:rPr>
          <w:i w:val="1"/>
        </w:rPr>
      </w:pPr>
      <w:r w:rsidDel="00000000" w:rsidR="00000000" w:rsidRPr="00000000">
        <w:rPr>
          <w:i w:val="1"/>
          <w:rtl w:val="0"/>
        </w:rPr>
        <w:t xml:space="preserve">Information is considered “lost” when we do not know its location (internally or externally) or where we suspect its location and is out of our control e.g. a package is with a mail carrier but we have no control over locating it.</w:t>
      </w:r>
    </w:p>
    <w:p w:rsidR="00000000" w:rsidDel="00000000" w:rsidP="00000000" w:rsidRDefault="00000000" w:rsidRPr="00000000" w14:paraId="000001AA">
      <w:pPr>
        <w:rPr/>
      </w:pPr>
      <w:r w:rsidDel="00000000" w:rsidR="00000000" w:rsidRPr="00000000">
        <w:rPr>
          <w:rtl w:val="0"/>
        </w:rPr>
        <w:t xml:space="preserve">Common Information Security Incidents include:  </w:t>
      </w:r>
    </w:p>
    <w:p w:rsidR="00000000" w:rsidDel="00000000" w:rsidP="00000000" w:rsidRDefault="00000000" w:rsidRPr="00000000" w14:paraId="000001AB">
      <w:pPr>
        <w:numPr>
          <w:ilvl w:val="0"/>
          <w:numId w:val="27"/>
        </w:numPr>
        <w:ind w:left="720" w:hanging="360"/>
        <w:rPr/>
      </w:pPr>
      <w:r w:rsidDel="00000000" w:rsidR="00000000" w:rsidRPr="00000000">
        <w:rPr>
          <w:rtl w:val="0"/>
        </w:rPr>
        <w:t xml:space="preserve">Giving information to someone who should not have access to it - verbally, in writing or electronically.  </w:t>
      </w:r>
    </w:p>
    <w:p w:rsidR="00000000" w:rsidDel="00000000" w:rsidP="00000000" w:rsidRDefault="00000000" w:rsidRPr="00000000" w14:paraId="000001AC">
      <w:pPr>
        <w:numPr>
          <w:ilvl w:val="0"/>
          <w:numId w:val="28"/>
        </w:numPr>
        <w:ind w:left="720" w:hanging="360"/>
        <w:rPr/>
      </w:pPr>
      <w:r w:rsidDel="00000000" w:rsidR="00000000" w:rsidRPr="00000000">
        <w:rPr>
          <w:rtl w:val="0"/>
        </w:rPr>
        <w:t xml:space="preserve">Computer infected by a Virus or other malware.  </w:t>
      </w:r>
    </w:p>
    <w:p w:rsidR="00000000" w:rsidDel="00000000" w:rsidP="00000000" w:rsidRDefault="00000000" w:rsidRPr="00000000" w14:paraId="000001AD">
      <w:pPr>
        <w:numPr>
          <w:ilvl w:val="0"/>
          <w:numId w:val="28"/>
        </w:numPr>
        <w:ind w:left="720" w:hanging="360"/>
        <w:rPr/>
      </w:pPr>
      <w:r w:rsidDel="00000000" w:rsidR="00000000" w:rsidRPr="00000000">
        <w:rPr>
          <w:rtl w:val="0"/>
        </w:rPr>
        <w:t xml:space="preserve">Sending a sensitive e-mail to 'all staff' by mistake.  </w:t>
      </w:r>
    </w:p>
    <w:p w:rsidR="00000000" w:rsidDel="00000000" w:rsidP="00000000" w:rsidRDefault="00000000" w:rsidRPr="00000000" w14:paraId="000001AE">
      <w:pPr>
        <w:numPr>
          <w:ilvl w:val="0"/>
          <w:numId w:val="28"/>
        </w:numPr>
        <w:ind w:left="720" w:hanging="360"/>
        <w:rPr/>
      </w:pPr>
      <w:r w:rsidDel="00000000" w:rsidR="00000000" w:rsidRPr="00000000">
        <w:rPr>
          <w:rtl w:val="0"/>
        </w:rPr>
        <w:t xml:space="preserve">Receiving unsolicited mail of an offensive nature. </w:t>
      </w:r>
    </w:p>
    <w:p w:rsidR="00000000" w:rsidDel="00000000" w:rsidP="00000000" w:rsidRDefault="00000000" w:rsidRPr="00000000" w14:paraId="000001AF">
      <w:pPr>
        <w:numPr>
          <w:ilvl w:val="0"/>
          <w:numId w:val="28"/>
        </w:numPr>
        <w:ind w:left="720" w:hanging="360"/>
        <w:rPr/>
      </w:pPr>
      <w:r w:rsidDel="00000000" w:rsidR="00000000" w:rsidRPr="00000000">
        <w:rPr>
          <w:rtl w:val="0"/>
        </w:rPr>
        <w:t xml:space="preserve">Receiving unsolicited mail which requires you to enter personal data. </w:t>
      </w:r>
    </w:p>
    <w:p w:rsidR="00000000" w:rsidDel="00000000" w:rsidP="00000000" w:rsidRDefault="00000000" w:rsidRPr="00000000" w14:paraId="000001B0">
      <w:pPr>
        <w:numPr>
          <w:ilvl w:val="0"/>
          <w:numId w:val="28"/>
        </w:numPr>
        <w:ind w:left="720" w:hanging="360"/>
        <w:rPr/>
      </w:pPr>
      <w:r w:rsidDel="00000000" w:rsidR="00000000" w:rsidRPr="00000000">
        <w:rPr>
          <w:rtl w:val="0"/>
        </w:rPr>
        <w:t xml:space="preserve">Finding data that has been changed by an unauthorised person. </w:t>
      </w:r>
    </w:p>
    <w:p w:rsidR="00000000" w:rsidDel="00000000" w:rsidP="00000000" w:rsidRDefault="00000000" w:rsidRPr="00000000" w14:paraId="000001B1">
      <w:pPr>
        <w:numPr>
          <w:ilvl w:val="0"/>
          <w:numId w:val="28"/>
        </w:numPr>
        <w:ind w:left="720" w:hanging="360"/>
        <w:rPr/>
      </w:pPr>
      <w:r w:rsidDel="00000000" w:rsidR="00000000" w:rsidRPr="00000000">
        <w:rPr>
          <w:rtl w:val="0"/>
        </w:rPr>
        <w:t xml:space="preserve">Unknown people asking for information which could gain them access to Company data e.g. a password or details of a third party. </w:t>
      </w:r>
    </w:p>
    <w:p w:rsidR="00000000" w:rsidDel="00000000" w:rsidP="00000000" w:rsidRDefault="00000000" w:rsidRPr="00000000" w14:paraId="000001B2">
      <w:pPr>
        <w:numPr>
          <w:ilvl w:val="0"/>
          <w:numId w:val="28"/>
        </w:numPr>
        <w:ind w:left="720" w:hanging="360"/>
        <w:rPr/>
      </w:pPr>
      <w:r w:rsidDel="00000000" w:rsidR="00000000" w:rsidRPr="00000000">
        <w:rPr>
          <w:rtl w:val="0"/>
        </w:rPr>
        <w:t xml:space="preserve">Use of unapproved or unlicensed software on Company equipment. </w:t>
      </w:r>
    </w:p>
    <w:p w:rsidR="00000000" w:rsidDel="00000000" w:rsidP="00000000" w:rsidRDefault="00000000" w:rsidRPr="00000000" w14:paraId="000001B3">
      <w:pPr>
        <w:numPr>
          <w:ilvl w:val="0"/>
          <w:numId w:val="28"/>
        </w:numPr>
        <w:ind w:left="720" w:hanging="360"/>
        <w:rPr/>
      </w:pPr>
      <w:r w:rsidDel="00000000" w:rsidR="00000000" w:rsidRPr="00000000">
        <w:rPr>
          <w:rtl w:val="0"/>
        </w:rPr>
        <w:t xml:space="preserve">Accessing a system using someone else's user id and password. </w:t>
      </w:r>
    </w:p>
    <w:p w:rsidR="00000000" w:rsidDel="00000000" w:rsidP="00000000" w:rsidRDefault="00000000" w:rsidRPr="00000000" w14:paraId="000001B4">
      <w:pPr>
        <w:numPr>
          <w:ilvl w:val="0"/>
          <w:numId w:val="28"/>
        </w:numPr>
        <w:ind w:left="720" w:hanging="360"/>
        <w:rPr/>
      </w:pPr>
      <w:r w:rsidDel="00000000" w:rsidR="00000000" w:rsidRPr="00000000">
        <w:rPr>
          <w:rtl w:val="0"/>
        </w:rPr>
        <w:t xml:space="preserve">Not storing confidential information correctly. </w:t>
      </w:r>
    </w:p>
    <w:p w:rsidR="00000000" w:rsidDel="00000000" w:rsidP="00000000" w:rsidRDefault="00000000" w:rsidRPr="00000000" w14:paraId="000001B5">
      <w:pPr>
        <w:numPr>
          <w:ilvl w:val="0"/>
          <w:numId w:val="28"/>
        </w:numPr>
        <w:ind w:left="720" w:hanging="360"/>
        <w:rPr/>
      </w:pPr>
      <w:r w:rsidDel="00000000" w:rsidR="00000000" w:rsidRPr="00000000">
        <w:rPr>
          <w:rtl w:val="0"/>
        </w:rPr>
        <w:t xml:space="preserve">Lost memory stick. </w:t>
      </w:r>
    </w:p>
    <w:p w:rsidR="00000000" w:rsidDel="00000000" w:rsidP="00000000" w:rsidRDefault="00000000" w:rsidRPr="00000000" w14:paraId="000001B6">
      <w:pPr>
        <w:numPr>
          <w:ilvl w:val="0"/>
          <w:numId w:val="28"/>
        </w:numPr>
        <w:ind w:left="720" w:hanging="360"/>
        <w:rPr/>
      </w:pPr>
      <w:r w:rsidDel="00000000" w:rsidR="00000000" w:rsidRPr="00000000">
        <w:rPr>
          <w:rtl w:val="0"/>
        </w:rPr>
        <w:t xml:space="preserve">Loss of a mobile phone.</w:t>
      </w:r>
    </w:p>
    <w:p w:rsidR="00000000" w:rsidDel="00000000" w:rsidP="00000000" w:rsidRDefault="00000000" w:rsidRPr="00000000" w14:paraId="000001B7">
      <w:pPr>
        <w:rPr/>
      </w:pPr>
      <w:r w:rsidDel="00000000" w:rsidR="00000000" w:rsidRPr="00000000">
        <w:rPr>
          <w:rtl w:val="0"/>
        </w:rPr>
        <w:t xml:space="preserve">Security events can include:  </w:t>
      </w:r>
    </w:p>
    <w:p w:rsidR="00000000" w:rsidDel="00000000" w:rsidP="00000000" w:rsidRDefault="00000000" w:rsidRPr="00000000" w14:paraId="000001B8">
      <w:pPr>
        <w:numPr>
          <w:ilvl w:val="0"/>
          <w:numId w:val="28"/>
        </w:numPr>
        <w:ind w:left="720" w:hanging="360"/>
        <w:rPr/>
      </w:pPr>
      <w:r w:rsidDel="00000000" w:rsidR="00000000" w:rsidRPr="00000000">
        <w:rPr>
          <w:rtl w:val="0"/>
        </w:rPr>
        <w:t xml:space="preserve">Uncontrolled system changes. </w:t>
      </w:r>
    </w:p>
    <w:p w:rsidR="00000000" w:rsidDel="00000000" w:rsidP="00000000" w:rsidRDefault="00000000" w:rsidRPr="00000000" w14:paraId="000001B9">
      <w:pPr>
        <w:numPr>
          <w:ilvl w:val="0"/>
          <w:numId w:val="19"/>
        </w:numPr>
        <w:ind w:left="720" w:hanging="360"/>
        <w:rPr/>
      </w:pPr>
      <w:r w:rsidDel="00000000" w:rsidR="00000000" w:rsidRPr="00000000">
        <w:rPr>
          <w:rtl w:val="0"/>
        </w:rPr>
        <w:t xml:space="preserve">Breaches of physical security. </w:t>
      </w:r>
    </w:p>
    <w:p w:rsidR="00000000" w:rsidDel="00000000" w:rsidP="00000000" w:rsidRDefault="00000000" w:rsidRPr="00000000" w14:paraId="000001BA">
      <w:pPr>
        <w:numPr>
          <w:ilvl w:val="0"/>
          <w:numId w:val="19"/>
        </w:numPr>
        <w:ind w:left="720" w:hanging="360"/>
        <w:rPr/>
      </w:pPr>
      <w:r w:rsidDel="00000000" w:rsidR="00000000" w:rsidRPr="00000000">
        <w:rPr>
          <w:rtl w:val="0"/>
        </w:rPr>
        <w:t xml:space="preserve">Systems being hacked or manipulated.  </w:t>
      </w:r>
    </w:p>
    <w:p w:rsidR="00000000" w:rsidDel="00000000" w:rsidP="00000000" w:rsidRDefault="00000000" w:rsidRPr="00000000" w14:paraId="000001BB">
      <w:pPr>
        <w:rPr/>
      </w:pPr>
      <w:r w:rsidDel="00000000" w:rsidR="00000000" w:rsidRPr="00000000">
        <w:rPr>
          <w:rtl w:val="0"/>
        </w:rPr>
        <w:t xml:space="preserve">Security weaknesses can include:  </w:t>
      </w:r>
    </w:p>
    <w:p w:rsidR="00000000" w:rsidDel="00000000" w:rsidP="00000000" w:rsidRDefault="00000000" w:rsidRPr="00000000" w14:paraId="000001BC">
      <w:pPr>
        <w:numPr>
          <w:ilvl w:val="0"/>
          <w:numId w:val="20"/>
        </w:numPr>
        <w:ind w:left="720" w:hanging="360"/>
        <w:rPr/>
      </w:pPr>
      <w:r w:rsidDel="00000000" w:rsidR="00000000" w:rsidRPr="00000000">
        <w:rPr>
          <w:rtl w:val="0"/>
        </w:rPr>
        <w:t xml:space="preserve">Inadequate firewall or antivirus protection. </w:t>
      </w:r>
    </w:p>
    <w:p w:rsidR="00000000" w:rsidDel="00000000" w:rsidP="00000000" w:rsidRDefault="00000000" w:rsidRPr="00000000" w14:paraId="000001BD">
      <w:pPr>
        <w:numPr>
          <w:ilvl w:val="0"/>
          <w:numId w:val="20"/>
        </w:numPr>
        <w:ind w:left="720" w:hanging="360"/>
        <w:rPr/>
      </w:pPr>
      <w:r w:rsidDel="00000000" w:rsidR="00000000" w:rsidRPr="00000000">
        <w:rPr>
          <w:rtl w:val="0"/>
        </w:rPr>
        <w:t xml:space="preserve">System malfunctions or overloads. </w:t>
      </w:r>
    </w:p>
    <w:p w:rsidR="00000000" w:rsidDel="00000000" w:rsidP="00000000" w:rsidRDefault="00000000" w:rsidRPr="00000000" w14:paraId="000001BE">
      <w:pPr>
        <w:numPr>
          <w:ilvl w:val="0"/>
          <w:numId w:val="20"/>
        </w:numPr>
        <w:ind w:left="720" w:hanging="360"/>
        <w:rPr/>
      </w:pPr>
      <w:r w:rsidDel="00000000" w:rsidR="00000000" w:rsidRPr="00000000">
        <w:rPr>
          <w:rtl w:val="0"/>
        </w:rPr>
        <w:t xml:space="preserve">Malfunctions of software applications.</w:t>
      </w:r>
    </w:p>
    <w:p w:rsidR="00000000" w:rsidDel="00000000" w:rsidP="00000000" w:rsidRDefault="00000000" w:rsidRPr="00000000" w14:paraId="000001BF">
      <w:pPr>
        <w:rPr>
          <w:i w:val="1"/>
        </w:rPr>
      </w:pPr>
      <w:r w:rsidDel="00000000" w:rsidR="00000000" w:rsidRPr="00000000">
        <w:rPr>
          <w:i w:val="1"/>
          <w:rtl w:val="0"/>
        </w:rPr>
        <w:t xml:space="preserve">Reporting  </w:t>
      </w:r>
    </w:p>
    <w:p w:rsidR="00000000" w:rsidDel="00000000" w:rsidP="00000000" w:rsidRDefault="00000000" w:rsidRPr="00000000" w14:paraId="000001C0">
      <w:pPr>
        <w:rPr/>
      </w:pPr>
      <w:r w:rsidDel="00000000" w:rsidR="00000000" w:rsidRPr="00000000">
        <w:rPr>
          <w:rtl w:val="0"/>
        </w:rPr>
        <w:t xml:space="preserve">Every staff member, irrespective of role, grade, or location, is required to report a potential or actual security incident immediately to their line manager and the IT Service Desk, providing as much detail as possible to enable the IT Department to accurately assess and respond to the case. Delays in identifying incidents may lead to vital information being lost.   </w:t>
      </w:r>
    </w:p>
    <w:p w:rsidR="00000000" w:rsidDel="00000000" w:rsidP="00000000" w:rsidRDefault="00000000" w:rsidRPr="00000000" w14:paraId="000001C1">
      <w:pPr>
        <w:rPr/>
      </w:pPr>
      <w:r w:rsidDel="00000000" w:rsidR="00000000" w:rsidRPr="00000000">
        <w:rPr>
          <w:rtl w:val="0"/>
        </w:rPr>
        <w:t xml:space="preserve">The IT Service Desk will log the notification immediately upon receipt, allocating a unique reference, which will be used to ensure that all reports are analysed and closed out. The incident will be immediately assessed and prioritised based on the severity level and criticality of the business systems and information assets at risk, as follows (in order of highest severity):  </w:t>
      </w:r>
    </w:p>
    <w:p w:rsidR="00000000" w:rsidDel="00000000" w:rsidP="00000000" w:rsidRDefault="00000000" w:rsidRPr="00000000" w14:paraId="000001C2">
      <w:pPr>
        <w:rPr/>
      </w:pPr>
      <w:r w:rsidDel="00000000" w:rsidR="00000000" w:rsidRPr="00000000">
        <w:rPr>
          <w:rtl w:val="0"/>
        </w:rPr>
        <w:t xml:space="preserve"></w:t>
      </w:r>
    </w:p>
    <w:p w:rsidR="00000000" w:rsidDel="00000000" w:rsidP="00000000" w:rsidRDefault="00000000" w:rsidRPr="00000000" w14:paraId="000001C3">
      <w:pPr>
        <w:numPr>
          <w:ilvl w:val="0"/>
          <w:numId w:val="21"/>
        </w:numPr>
        <w:ind w:left="720" w:hanging="360"/>
        <w:rPr/>
      </w:pPr>
      <w:r w:rsidDel="00000000" w:rsidR="00000000" w:rsidRPr="00000000">
        <w:rPr>
          <w:b w:val="1"/>
          <w:rtl w:val="0"/>
        </w:rPr>
        <w:t xml:space="preserve">Incidents </w:t>
      </w:r>
      <w:r w:rsidDel="00000000" w:rsidR="00000000" w:rsidRPr="00000000">
        <w:rPr>
          <w:rtl w:val="0"/>
        </w:rPr>
        <w:t xml:space="preserve">– occurrences of events, or a series of events, with a significant probability of compromising information security </w:t>
      </w:r>
    </w:p>
    <w:p w:rsidR="00000000" w:rsidDel="00000000" w:rsidP="00000000" w:rsidRDefault="00000000" w:rsidRPr="00000000" w14:paraId="000001C4">
      <w:pPr>
        <w:numPr>
          <w:ilvl w:val="0"/>
          <w:numId w:val="21"/>
        </w:numPr>
        <w:ind w:left="720" w:hanging="360"/>
        <w:rPr/>
      </w:pPr>
      <w:r w:rsidDel="00000000" w:rsidR="00000000" w:rsidRPr="00000000">
        <w:rPr>
          <w:b w:val="1"/>
          <w:rtl w:val="0"/>
        </w:rPr>
        <w:t xml:space="preserve">Unknowns </w:t>
      </w:r>
      <w:r w:rsidDel="00000000" w:rsidR="00000000" w:rsidRPr="00000000">
        <w:rPr>
          <w:rtl w:val="0"/>
        </w:rPr>
        <w:t xml:space="preserve">– reported events or weaknesses that cannot yet be classified.  </w:t>
      </w:r>
    </w:p>
    <w:p w:rsidR="00000000" w:rsidDel="00000000" w:rsidP="00000000" w:rsidRDefault="00000000" w:rsidRPr="00000000" w14:paraId="000001C5">
      <w:pPr>
        <w:numPr>
          <w:ilvl w:val="0"/>
          <w:numId w:val="21"/>
        </w:numPr>
        <w:ind w:left="720" w:hanging="360"/>
        <w:rPr/>
      </w:pPr>
      <w:r w:rsidDel="00000000" w:rsidR="00000000" w:rsidRPr="00000000">
        <w:rPr>
          <w:b w:val="1"/>
          <w:rtl w:val="0"/>
        </w:rPr>
        <w:t xml:space="preserve">Vulnerabilities </w:t>
      </w:r>
      <w:r w:rsidDel="00000000" w:rsidR="00000000" w:rsidRPr="00000000">
        <w:rPr>
          <w:rtl w:val="0"/>
        </w:rPr>
        <w:t xml:space="preserve">– weaknesses that clearly exist as significant weaknesses compromising information security </w:t>
      </w:r>
    </w:p>
    <w:p w:rsidR="00000000" w:rsidDel="00000000" w:rsidP="00000000" w:rsidRDefault="00000000" w:rsidRPr="00000000" w14:paraId="000001C6">
      <w:pPr>
        <w:numPr>
          <w:ilvl w:val="0"/>
          <w:numId w:val="21"/>
        </w:numPr>
        <w:ind w:left="720" w:hanging="360"/>
        <w:rPr/>
      </w:pPr>
      <w:r w:rsidDel="00000000" w:rsidR="00000000" w:rsidRPr="00000000">
        <w:rPr>
          <w:b w:val="1"/>
          <w:rtl w:val="0"/>
        </w:rPr>
        <w:t xml:space="preserve">Events </w:t>
      </w:r>
      <w:r w:rsidDel="00000000" w:rsidR="00000000" w:rsidRPr="00000000">
        <w:rPr>
          <w:rtl w:val="0"/>
        </w:rPr>
        <w:t xml:space="preserve">– occurrences that have no (or very minor) importance for Information Security</w:t>
      </w:r>
    </w:p>
    <w:p w:rsidR="00000000" w:rsidDel="00000000" w:rsidP="00000000" w:rsidRDefault="00000000" w:rsidRPr="00000000" w14:paraId="000001C7">
      <w:pPr>
        <w:numPr>
          <w:ilvl w:val="0"/>
          <w:numId w:val="21"/>
        </w:numPr>
        <w:ind w:left="720" w:hanging="360"/>
        <w:rPr/>
      </w:pPr>
      <w:r w:rsidDel="00000000" w:rsidR="00000000" w:rsidRPr="00000000">
        <w:rPr>
          <w:b w:val="1"/>
          <w:rtl w:val="0"/>
        </w:rPr>
        <w:t xml:space="preserve">False Alarm</w:t>
      </w:r>
      <w:r w:rsidDel="00000000" w:rsidR="00000000" w:rsidRPr="00000000">
        <w:rPr>
          <w:rtl w:val="0"/>
        </w:rPr>
        <w:t xml:space="preserve"> – some notifications will inevitably be false alarms and it will transpire that an incident has not occurred and a weakness is not evident. Such cases should still be documented as lessons may be learned in organisational or operational practices including staff training.</w:t>
      </w:r>
    </w:p>
    <w:p w:rsidR="00000000" w:rsidDel="00000000" w:rsidP="00000000" w:rsidRDefault="00000000" w:rsidRPr="00000000" w14:paraId="000001C8">
      <w:pPr>
        <w:rPr/>
      </w:pPr>
      <w:r w:rsidDel="00000000" w:rsidR="00000000" w:rsidRPr="00000000">
        <w:rPr>
          <w:rtl w:val="0"/>
        </w:rPr>
        <w:t xml:space="preserve">If the incident is in relation to paper or hard copy information e.g. customer case file that may have been stolen from a filing cabinet, this must be reported to Senior Management and IT Service Desk.   </w:t>
      </w:r>
    </w:p>
    <w:p w:rsidR="00000000" w:rsidDel="00000000" w:rsidP="00000000" w:rsidRDefault="00000000" w:rsidRPr="00000000" w14:paraId="000001C9">
      <w:pPr>
        <w:rPr/>
      </w:pPr>
      <w:r w:rsidDel="00000000" w:rsidR="00000000" w:rsidRPr="00000000">
        <w:rPr>
          <w:rtl w:val="0"/>
        </w:rPr>
        <w:t xml:space="preserve">Note: Where a security weakness is identified Users must not attempt to “prove” the issue by testing it themselves, as such an action may be considered to be misuse.  </w:t>
      </w:r>
    </w:p>
    <w:p w:rsidR="00000000" w:rsidDel="00000000" w:rsidP="00000000" w:rsidRDefault="00000000" w:rsidRPr="00000000" w14:paraId="000001CA">
      <w:pPr>
        <w:rPr/>
      </w:pPr>
      <w:r w:rsidDel="00000000" w:rsidR="00000000" w:rsidRPr="00000000">
        <w:rPr>
          <w:rtl w:val="0"/>
        </w:rPr>
        <w:t xml:space="preserve">Where data is being handled on behalf of a third-party/commissioning authority the Security Incident processes as defined by that Authority should be followed, reporting the incident immediately and in all cases within 24 hours. For Major Incidents direction must be taken from the relevant Authority.</w:t>
      </w:r>
    </w:p>
    <w:p w:rsidR="00000000" w:rsidDel="00000000" w:rsidP="00000000" w:rsidRDefault="00000000" w:rsidRPr="00000000" w14:paraId="000001CB">
      <w:pPr>
        <w:spacing w:after="0" w:lineRule="auto"/>
        <w:rPr/>
      </w:pPr>
      <w:r w:rsidDel="00000000" w:rsidR="00000000" w:rsidRPr="00000000">
        <w:rPr>
          <w:rtl w:val="0"/>
        </w:rPr>
      </w:r>
    </w:p>
    <w:p w:rsidR="00000000" w:rsidDel="00000000" w:rsidP="00000000" w:rsidRDefault="00000000" w:rsidRPr="00000000" w14:paraId="000001CC">
      <w:pPr>
        <w:rPr>
          <w:i w:val="1"/>
        </w:rPr>
      </w:pPr>
      <w:r w:rsidDel="00000000" w:rsidR="00000000" w:rsidRPr="00000000">
        <w:rPr>
          <w:i w:val="1"/>
          <w:rtl w:val="0"/>
        </w:rPr>
        <w:t xml:space="preserve">Managing Incidents  </w:t>
      </w:r>
    </w:p>
    <w:p w:rsidR="00000000" w:rsidDel="00000000" w:rsidP="00000000" w:rsidRDefault="00000000" w:rsidRPr="00000000" w14:paraId="000001CD">
      <w:pPr>
        <w:rPr/>
      </w:pPr>
      <w:r w:rsidDel="00000000" w:rsidR="00000000" w:rsidRPr="00000000">
        <w:rPr>
          <w:rtl w:val="0"/>
        </w:rPr>
        <w:t xml:space="preserve">All security related events are flagged as urgent within the IT Service Desk while an investigation begins, and will be tracked through the Service Desk who will update the Security Incident Log and priority status as the case progresses.   </w:t>
      </w:r>
    </w:p>
    <w:p w:rsidR="00000000" w:rsidDel="00000000" w:rsidP="00000000" w:rsidRDefault="00000000" w:rsidRPr="00000000" w14:paraId="000001CE">
      <w:pPr>
        <w:rPr/>
      </w:pPr>
      <w:r w:rsidDel="00000000" w:rsidR="00000000" w:rsidRPr="00000000">
        <w:rPr>
          <w:rtl w:val="0"/>
        </w:rPr>
        <w:t xml:space="preserve">Where an Incident has been found to have occurred, the IT Service Desk will establish the significance, considering:   </w:t>
      </w:r>
    </w:p>
    <w:p w:rsidR="00000000" w:rsidDel="00000000" w:rsidP="00000000" w:rsidRDefault="00000000" w:rsidRPr="00000000" w14:paraId="000001CF">
      <w:pPr>
        <w:numPr>
          <w:ilvl w:val="0"/>
          <w:numId w:val="21"/>
        </w:numPr>
        <w:ind w:left="720" w:hanging="360"/>
        <w:rPr/>
      </w:pPr>
      <w:r w:rsidDel="00000000" w:rsidR="00000000" w:rsidRPr="00000000">
        <w:rPr>
          <w:rtl w:val="0"/>
        </w:rPr>
        <w:t xml:space="preserve">numbers and status of individuals affected e.g. staff, customers, partners. </w:t>
      </w:r>
    </w:p>
    <w:p w:rsidR="00000000" w:rsidDel="00000000" w:rsidP="00000000" w:rsidRDefault="00000000" w:rsidRPr="00000000" w14:paraId="000001D0">
      <w:pPr>
        <w:numPr>
          <w:ilvl w:val="0"/>
          <w:numId w:val="22"/>
        </w:numPr>
        <w:ind w:left="720" w:hanging="360"/>
        <w:rPr/>
      </w:pPr>
      <w:r w:rsidDel="00000000" w:rsidR="00000000" w:rsidRPr="00000000">
        <w:rPr>
          <w:rtl w:val="0"/>
        </w:rPr>
        <w:t xml:space="preserve">type of data compromised e.g. personal data, sensitive corporate   data, non-sensitive data. </w:t>
      </w:r>
    </w:p>
    <w:p w:rsidR="00000000" w:rsidDel="00000000" w:rsidP="00000000" w:rsidRDefault="00000000" w:rsidRPr="00000000" w14:paraId="000001D1">
      <w:pPr>
        <w:numPr>
          <w:ilvl w:val="0"/>
          <w:numId w:val="22"/>
        </w:numPr>
        <w:ind w:left="720" w:hanging="360"/>
        <w:rPr/>
      </w:pPr>
      <w:r w:rsidDel="00000000" w:rsidR="00000000" w:rsidRPr="00000000">
        <w:rPr>
          <w:rtl w:val="0"/>
        </w:rPr>
        <w:t xml:space="preserve">the possible impact of the incident, including the apparent risk to data subjects. </w:t>
      </w:r>
    </w:p>
    <w:p w:rsidR="00000000" w:rsidDel="00000000" w:rsidP="00000000" w:rsidRDefault="00000000" w:rsidRPr="00000000" w14:paraId="000001D2">
      <w:pPr>
        <w:numPr>
          <w:ilvl w:val="0"/>
          <w:numId w:val="22"/>
        </w:numPr>
        <w:ind w:left="720" w:hanging="360"/>
        <w:rPr/>
      </w:pPr>
      <w:r w:rsidDel="00000000" w:rsidR="00000000" w:rsidRPr="00000000">
        <w:rPr>
          <w:rtl w:val="0"/>
        </w:rPr>
        <w:t xml:space="preserve">the actions to be taken to mitigate the risk, both immediately and for the future. </w:t>
      </w:r>
    </w:p>
    <w:p w:rsidR="00000000" w:rsidDel="00000000" w:rsidP="00000000" w:rsidRDefault="00000000" w:rsidRPr="00000000" w14:paraId="000001D3">
      <w:pPr>
        <w:numPr>
          <w:ilvl w:val="0"/>
          <w:numId w:val="22"/>
        </w:numPr>
        <w:ind w:left="720" w:hanging="360"/>
        <w:rPr/>
      </w:pPr>
      <w:r w:rsidDel="00000000" w:rsidR="00000000" w:rsidRPr="00000000">
        <w:rPr>
          <w:rtl w:val="0"/>
        </w:rPr>
        <w:t xml:space="preserve">whether the incident affects other organisations.  </w:t>
      </w:r>
    </w:p>
    <w:p w:rsidR="00000000" w:rsidDel="00000000" w:rsidP="00000000" w:rsidRDefault="00000000" w:rsidRPr="00000000" w14:paraId="000001D4">
      <w:pPr>
        <w:spacing w:after="0" w:lineRule="auto"/>
        <w:rPr/>
      </w:pPr>
      <w:r w:rsidDel="00000000" w:rsidR="00000000" w:rsidRPr="00000000">
        <w:rPr>
          <w:rtl w:val="0"/>
        </w:rPr>
      </w:r>
    </w:p>
    <w:p w:rsidR="00000000" w:rsidDel="00000000" w:rsidP="00000000" w:rsidRDefault="00000000" w:rsidRPr="00000000" w14:paraId="000001D5">
      <w:pPr>
        <w:rPr/>
      </w:pPr>
      <w:r w:rsidDel="00000000" w:rsidR="00000000" w:rsidRPr="00000000">
        <w:rPr>
          <w:rtl w:val="0"/>
        </w:rPr>
        <w:t xml:space="preserve">All losses or potential losses must be reported immediately, without waiting for the results of investigations or risk assessments, to the Information Asset Owner and Data Controller.   </w:t>
      </w:r>
    </w:p>
    <w:p w:rsidR="00000000" w:rsidDel="00000000" w:rsidP="00000000" w:rsidRDefault="00000000" w:rsidRPr="00000000" w14:paraId="000001D6">
      <w:pPr>
        <w:rPr/>
      </w:pPr>
      <w:r w:rsidDel="00000000" w:rsidR="00000000" w:rsidRPr="00000000">
        <w:rPr>
          <w:rtl w:val="0"/>
        </w:rPr>
        <w:t xml:space="preserve">The necessary containment and corrective action i.e. to close a hole in security systems will be taken by the IT Department. The Head of Service IT will implement the IT Business Continuity &amp; Disaster Recovery Plan (BCDRP) in the event of an IT failure to ensure that acceptable levels of service, control and security are maintained. The IT Department will review the BCDRP annually to ensure it remains appropriate and effective, and will test the plan on a regular basis to ensure that it is effective.  </w:t>
      </w:r>
    </w:p>
    <w:p w:rsidR="00000000" w:rsidDel="00000000" w:rsidP="00000000" w:rsidRDefault="00000000" w:rsidRPr="00000000" w14:paraId="000001D7">
      <w:pPr>
        <w:rPr/>
      </w:pPr>
      <w:r w:rsidDel="00000000" w:rsidR="00000000" w:rsidRPr="00000000">
        <w:rPr>
          <w:rtl w:val="0"/>
        </w:rPr>
        <w:t xml:space="preserve">The IT Department will lead the investigation for Security Incidents, seeking additional input from qualified technical staff, and liaising and coordinating with colleagues to gather relevant information. The resulting Incident Report will detail:  </w:t>
      </w:r>
    </w:p>
    <w:p w:rsidR="00000000" w:rsidDel="00000000" w:rsidP="00000000" w:rsidRDefault="00000000" w:rsidRPr="00000000" w14:paraId="000001D8">
      <w:pPr>
        <w:numPr>
          <w:ilvl w:val="0"/>
          <w:numId w:val="3"/>
        </w:numPr>
        <w:ind w:left="1080" w:hanging="360"/>
        <w:rPr/>
      </w:pPr>
      <w:r w:rsidDel="00000000" w:rsidR="00000000" w:rsidRPr="00000000">
        <w:rPr>
          <w:rtl w:val="0"/>
        </w:rPr>
        <w:t xml:space="preserve">circumstances of the incident, including physical environment, time of day. </w:t>
      </w:r>
    </w:p>
    <w:p w:rsidR="00000000" w:rsidDel="00000000" w:rsidP="00000000" w:rsidRDefault="00000000" w:rsidRPr="00000000" w14:paraId="000001D9">
      <w:pPr>
        <w:numPr>
          <w:ilvl w:val="0"/>
          <w:numId w:val="3"/>
        </w:numPr>
        <w:ind w:left="1080" w:hanging="360"/>
        <w:rPr/>
      </w:pPr>
      <w:r w:rsidDel="00000000" w:rsidR="00000000" w:rsidRPr="00000000">
        <w:rPr>
          <w:rtl w:val="0"/>
        </w:rPr>
        <w:t xml:space="preserve">cause of the incident and how it progressed. </w:t>
      </w:r>
    </w:p>
    <w:p w:rsidR="00000000" w:rsidDel="00000000" w:rsidP="00000000" w:rsidRDefault="00000000" w:rsidRPr="00000000" w14:paraId="000001DA">
      <w:pPr>
        <w:numPr>
          <w:ilvl w:val="0"/>
          <w:numId w:val="3"/>
        </w:numPr>
        <w:ind w:left="1080" w:hanging="360"/>
        <w:rPr/>
      </w:pPr>
      <w:r w:rsidDel="00000000" w:rsidR="00000000" w:rsidRPr="00000000">
        <w:rPr>
          <w:rtl w:val="0"/>
        </w:rPr>
        <w:t xml:space="preserve">details of any training in information assurance and Data Protection that staff involved had received. </w:t>
      </w:r>
    </w:p>
    <w:p w:rsidR="00000000" w:rsidDel="00000000" w:rsidP="00000000" w:rsidRDefault="00000000" w:rsidRPr="00000000" w14:paraId="000001DB">
      <w:pPr>
        <w:numPr>
          <w:ilvl w:val="0"/>
          <w:numId w:val="3"/>
        </w:numPr>
        <w:ind w:left="1080" w:hanging="360"/>
        <w:rPr/>
      </w:pPr>
      <w:r w:rsidDel="00000000" w:rsidR="00000000" w:rsidRPr="00000000">
        <w:rPr>
          <w:rtl w:val="0"/>
        </w:rPr>
        <w:t xml:space="preserve">whether Company policies and procedures had been followed.</w:t>
      </w:r>
    </w:p>
    <w:p w:rsidR="00000000" w:rsidDel="00000000" w:rsidP="00000000" w:rsidRDefault="00000000" w:rsidRPr="00000000" w14:paraId="000001DC">
      <w:pPr>
        <w:numPr>
          <w:ilvl w:val="0"/>
          <w:numId w:val="3"/>
        </w:numPr>
        <w:ind w:left="1080" w:hanging="360"/>
        <w:rPr/>
      </w:pPr>
      <w:r w:rsidDel="00000000" w:rsidR="00000000" w:rsidRPr="00000000">
        <w:rPr>
          <w:rtl w:val="0"/>
        </w:rPr>
        <w:t xml:space="preserve">the risk of any vulnerability being further exploited (including potential risk to other systems in light of the new information available). </w:t>
      </w:r>
    </w:p>
    <w:p w:rsidR="00000000" w:rsidDel="00000000" w:rsidP="00000000" w:rsidRDefault="00000000" w:rsidRPr="00000000" w14:paraId="000001DD">
      <w:pPr>
        <w:numPr>
          <w:ilvl w:val="0"/>
          <w:numId w:val="3"/>
        </w:numPr>
        <w:ind w:left="1080" w:hanging="360"/>
        <w:rPr/>
      </w:pPr>
      <w:r w:rsidDel="00000000" w:rsidR="00000000" w:rsidRPr="00000000">
        <w:rPr>
          <w:rtl w:val="0"/>
        </w:rPr>
        <w:t xml:space="preserve">how the Company could have responded earlier or more effectively. </w:t>
      </w:r>
    </w:p>
    <w:p w:rsidR="00000000" w:rsidDel="00000000" w:rsidP="00000000" w:rsidRDefault="00000000" w:rsidRPr="00000000" w14:paraId="000001DE">
      <w:pPr>
        <w:numPr>
          <w:ilvl w:val="0"/>
          <w:numId w:val="3"/>
        </w:numPr>
        <w:ind w:left="1080" w:hanging="360"/>
        <w:rPr/>
      </w:pPr>
      <w:r w:rsidDel="00000000" w:rsidR="00000000" w:rsidRPr="00000000">
        <w:rPr>
          <w:rtl w:val="0"/>
        </w:rPr>
        <w:t xml:space="preserve">the effectiveness of the containment action. </w:t>
      </w:r>
    </w:p>
    <w:p w:rsidR="00000000" w:rsidDel="00000000" w:rsidP="00000000" w:rsidRDefault="00000000" w:rsidRPr="00000000" w14:paraId="000001DF">
      <w:pPr>
        <w:numPr>
          <w:ilvl w:val="0"/>
          <w:numId w:val="3"/>
        </w:numPr>
        <w:ind w:left="1080" w:hanging="360"/>
        <w:rPr/>
      </w:pPr>
      <w:r w:rsidDel="00000000" w:rsidR="00000000" w:rsidRPr="00000000">
        <w:rPr>
          <w:rtl w:val="0"/>
        </w:rPr>
        <w:t xml:space="preserve">preventive action taken to minimise the possibility of a repeat incident. </w:t>
      </w:r>
    </w:p>
    <w:p w:rsidR="00000000" w:rsidDel="00000000" w:rsidP="00000000" w:rsidRDefault="00000000" w:rsidRPr="00000000" w14:paraId="000001E0">
      <w:pPr>
        <w:numPr>
          <w:ilvl w:val="0"/>
          <w:numId w:val="3"/>
        </w:numPr>
        <w:ind w:left="1080" w:hanging="360"/>
        <w:rPr/>
      </w:pPr>
      <w:r w:rsidDel="00000000" w:rsidR="00000000" w:rsidRPr="00000000">
        <w:rPr>
          <w:rtl w:val="0"/>
        </w:rPr>
        <w:t xml:space="preserve">recommendations for next steps including:</w:t>
      </w:r>
    </w:p>
    <w:p w:rsidR="00000000" w:rsidDel="00000000" w:rsidP="00000000" w:rsidRDefault="00000000" w:rsidRPr="00000000" w14:paraId="000001E1">
      <w:pPr>
        <w:numPr>
          <w:ilvl w:val="0"/>
          <w:numId w:val="5"/>
        </w:numPr>
        <w:ind w:left="1800" w:hanging="360"/>
        <w:rPr/>
      </w:pPr>
      <w:r w:rsidDel="00000000" w:rsidR="00000000" w:rsidRPr="00000000">
        <w:rPr>
          <w:rtl w:val="0"/>
        </w:rPr>
        <w:t xml:space="preserve">whether and how to inform data subjects affected or other parties.  </w:t>
      </w:r>
    </w:p>
    <w:p w:rsidR="00000000" w:rsidDel="00000000" w:rsidP="00000000" w:rsidRDefault="00000000" w:rsidRPr="00000000" w14:paraId="000001E2">
      <w:pPr>
        <w:numPr>
          <w:ilvl w:val="0"/>
          <w:numId w:val="5"/>
        </w:numPr>
        <w:ind w:left="1800" w:hanging="360"/>
        <w:rPr/>
      </w:pPr>
      <w:r w:rsidDel="00000000" w:rsidR="00000000" w:rsidRPr="00000000">
        <w:rPr>
          <w:rtl w:val="0"/>
        </w:rPr>
        <w:t xml:space="preserve">informing the Information Commissioner’s Office.  </w:t>
      </w:r>
    </w:p>
    <w:p w:rsidR="00000000" w:rsidDel="00000000" w:rsidP="00000000" w:rsidRDefault="00000000" w:rsidRPr="00000000" w14:paraId="000001E3">
      <w:pPr>
        <w:numPr>
          <w:ilvl w:val="0"/>
          <w:numId w:val="5"/>
        </w:numPr>
        <w:ind w:left="1800" w:hanging="360"/>
        <w:rPr/>
      </w:pPr>
      <w:r w:rsidDel="00000000" w:rsidR="00000000" w:rsidRPr="00000000">
        <w:rPr>
          <w:rtl w:val="0"/>
        </w:rPr>
        <w:t xml:space="preserve">whether the police need to be involved, e.g. if the incident involved possible theft of data from premises or systems. </w:t>
      </w:r>
    </w:p>
    <w:p w:rsidR="00000000" w:rsidDel="00000000" w:rsidP="00000000" w:rsidRDefault="00000000" w:rsidRPr="00000000" w14:paraId="000001E4">
      <w:pPr>
        <w:numPr>
          <w:ilvl w:val="0"/>
          <w:numId w:val="5"/>
        </w:numPr>
        <w:ind w:left="1800" w:hanging="360"/>
        <w:rPr/>
      </w:pPr>
      <w:r w:rsidDel="00000000" w:rsidR="00000000" w:rsidRPr="00000000">
        <w:rPr>
          <w:rtl w:val="0"/>
        </w:rPr>
        <w:t xml:space="preserve">actions to recover data.</w:t>
      </w:r>
    </w:p>
    <w:p w:rsidR="00000000" w:rsidDel="00000000" w:rsidP="00000000" w:rsidRDefault="00000000" w:rsidRPr="00000000" w14:paraId="000001E5">
      <w:pPr>
        <w:rPr/>
      </w:pPr>
      <w:r w:rsidDel="00000000" w:rsidR="00000000" w:rsidRPr="00000000">
        <w:rPr>
          <w:rtl w:val="0"/>
        </w:rPr>
        <w:t xml:space="preserve">The IT Department will lead on recommendations, updating the Incident Report as actions are completed.  </w:t>
      </w:r>
    </w:p>
    <w:p w:rsidR="00000000" w:rsidDel="00000000" w:rsidP="00000000" w:rsidRDefault="00000000" w:rsidRPr="00000000" w14:paraId="000001E6">
      <w:pPr>
        <w:rPr/>
      </w:pPr>
      <w:r w:rsidDel="00000000" w:rsidR="00000000" w:rsidRPr="00000000">
        <w:rPr>
          <w:rtl w:val="0"/>
        </w:rPr>
        <w:t xml:space="preserve">If disciplinary action is found to be appropriate, the Head of Service IT will refer the incident to the Senior HR Manager, attaching any audit trails and forensic evidence.  </w:t>
      </w:r>
    </w:p>
    <w:p w:rsidR="00000000" w:rsidDel="00000000" w:rsidP="00000000" w:rsidRDefault="00000000" w:rsidRPr="00000000" w14:paraId="000001E7">
      <w:pPr>
        <w:spacing w:after="0" w:lineRule="auto"/>
        <w:rPr/>
      </w:pPr>
      <w:r w:rsidDel="00000000" w:rsidR="00000000" w:rsidRPr="00000000">
        <w:rPr>
          <w:rtl w:val="0"/>
        </w:rPr>
      </w:r>
    </w:p>
    <w:p w:rsidR="00000000" w:rsidDel="00000000" w:rsidP="00000000" w:rsidRDefault="00000000" w:rsidRPr="00000000" w14:paraId="000001E8">
      <w:pPr>
        <w:rPr/>
      </w:pPr>
      <w:r w:rsidDel="00000000" w:rsidR="00000000" w:rsidRPr="00000000">
        <w:rPr>
          <w:i w:val="1"/>
          <w:rtl w:val="0"/>
        </w:rPr>
        <w:t xml:space="preserve">Learning from Incidents  </w:t>
      </w:r>
      <w:r w:rsidDel="00000000" w:rsidR="00000000" w:rsidRPr="00000000">
        <w:rPr>
          <w:rtl w:val="0"/>
        </w:rPr>
      </w:r>
    </w:p>
    <w:p w:rsidR="00000000" w:rsidDel="00000000" w:rsidP="00000000" w:rsidRDefault="00000000" w:rsidRPr="00000000" w14:paraId="000001E9">
      <w:pPr>
        <w:rPr/>
      </w:pPr>
      <w:r w:rsidDel="00000000" w:rsidR="00000000" w:rsidRPr="00000000">
        <w:rPr>
          <w:rtl w:val="0"/>
        </w:rPr>
        <w:t xml:space="preserve">Post-incident reviews will be undertaken by Senior Management, the IT Department and the registered data controller to review incidents, assess the effectiveness of the corrective and preventative actions taken, modify procedures to reflect agreed improvements.   </w:t>
      </w:r>
    </w:p>
    <w:p w:rsidR="00000000" w:rsidDel="00000000" w:rsidP="00000000" w:rsidRDefault="00000000" w:rsidRPr="00000000" w14:paraId="000001EA">
      <w:pPr>
        <w:rPr/>
      </w:pPr>
      <w:r w:rsidDel="00000000" w:rsidR="00000000" w:rsidRPr="00000000">
        <w:rPr>
          <w:rtl w:val="0"/>
        </w:rPr>
        <w:t xml:space="preserve">Information security procedures, including additional risk assessments, will be reviewed on a regular basis (minimum annually).    </w:t>
      </w:r>
    </w:p>
    <w:p w:rsidR="00000000" w:rsidDel="00000000" w:rsidP="00000000" w:rsidRDefault="00000000" w:rsidRPr="00000000" w14:paraId="000001EB">
      <w:pPr>
        <w:rPr/>
      </w:pPr>
      <w:r w:rsidDel="00000000" w:rsidR="00000000" w:rsidRPr="00000000">
        <w:rPr>
          <w:rtl w:val="0"/>
        </w:rPr>
        <w:t xml:space="preserve">A register of Security Incidents will be held by the Head of Service IT. This will include:  </w:t>
      </w:r>
    </w:p>
    <w:p w:rsidR="00000000" w:rsidDel="00000000" w:rsidP="00000000" w:rsidRDefault="00000000" w:rsidRPr="00000000" w14:paraId="000001EC">
      <w:pPr>
        <w:numPr>
          <w:ilvl w:val="0"/>
          <w:numId w:val="8"/>
        </w:numPr>
        <w:ind w:left="1080" w:hanging="360"/>
        <w:rPr/>
      </w:pPr>
      <w:r w:rsidDel="00000000" w:rsidR="00000000" w:rsidRPr="00000000">
        <w:rPr>
          <w:rtl w:val="0"/>
        </w:rPr>
        <w:t xml:space="preserve">Types of incidents. </w:t>
      </w:r>
    </w:p>
    <w:p w:rsidR="00000000" w:rsidDel="00000000" w:rsidP="00000000" w:rsidRDefault="00000000" w:rsidRPr="00000000" w14:paraId="000001ED">
      <w:pPr>
        <w:numPr>
          <w:ilvl w:val="0"/>
          <w:numId w:val="8"/>
        </w:numPr>
        <w:ind w:left="1080" w:hanging="360"/>
        <w:rPr/>
      </w:pPr>
      <w:r w:rsidDel="00000000" w:rsidR="00000000" w:rsidRPr="00000000">
        <w:rPr>
          <w:rtl w:val="0"/>
        </w:rPr>
        <w:t xml:space="preserve">Volumes of incidents and malfunctions. </w:t>
      </w:r>
    </w:p>
    <w:p w:rsidR="00000000" w:rsidDel="00000000" w:rsidP="00000000" w:rsidRDefault="00000000" w:rsidRPr="00000000" w14:paraId="000001EE">
      <w:pPr>
        <w:numPr>
          <w:ilvl w:val="0"/>
          <w:numId w:val="8"/>
        </w:numPr>
        <w:ind w:left="1080" w:hanging="360"/>
        <w:rPr/>
      </w:pPr>
      <w:r w:rsidDel="00000000" w:rsidR="00000000" w:rsidRPr="00000000">
        <w:rPr>
          <w:rtl w:val="0"/>
        </w:rPr>
        <w:t xml:space="preserve">Costs incurred during the incidents.  </w:t>
      </w:r>
    </w:p>
    <w:p w:rsidR="00000000" w:rsidDel="00000000" w:rsidP="00000000" w:rsidRDefault="00000000" w:rsidRPr="00000000" w14:paraId="000001EF">
      <w:pPr>
        <w:rPr/>
      </w:pPr>
      <w:r w:rsidDel="00000000" w:rsidR="00000000" w:rsidRPr="00000000">
        <w:rPr>
          <w:rtl w:val="0"/>
        </w:rPr>
        <w:t xml:space="preserve">The information will be reviewed regularly to identify any patterns or trends. Any changes to the system or procedures made as a result of the post-incident review must be formally noted via the change control process.  </w:t>
      </w:r>
    </w:p>
    <w:p w:rsidR="00000000" w:rsidDel="00000000" w:rsidP="00000000" w:rsidRDefault="00000000" w:rsidRPr="00000000" w14:paraId="000001F0">
      <w:pPr>
        <w:rPr/>
      </w:pPr>
      <w:r w:rsidDel="00000000" w:rsidR="00000000" w:rsidRPr="00000000">
        <w:rPr>
          <w:rtl w:val="0"/>
        </w:rPr>
        <w:t xml:space="preserve">Staff will be updated via email, newsletters, updated policies and meetings about security events and weaknesses. Induction and regular refresher training will include the latest information and best practice around information security.</w:t>
      </w:r>
    </w:p>
    <w:p w:rsidR="00000000" w:rsidDel="00000000" w:rsidP="00000000" w:rsidRDefault="00000000" w:rsidRPr="00000000" w14:paraId="000001F1">
      <w:pPr>
        <w:jc w:val="center"/>
        <w:rPr>
          <w:b w:val="1"/>
          <w:sz w:val="28"/>
          <w:szCs w:val="28"/>
        </w:rPr>
      </w:pPr>
      <w:r w:rsidDel="00000000" w:rsidR="00000000" w:rsidRPr="00000000">
        <w:rPr>
          <w:b w:val="1"/>
          <w:sz w:val="28"/>
          <w:szCs w:val="28"/>
          <w:rtl w:val="0"/>
        </w:rPr>
        <w:t xml:space="preserve">RESPONSIBILITIES</w:t>
      </w:r>
    </w:p>
    <w:p w:rsidR="00000000" w:rsidDel="00000000" w:rsidP="00000000" w:rsidRDefault="00000000" w:rsidRPr="00000000" w14:paraId="000001F2">
      <w:pPr>
        <w:rPr/>
      </w:pPr>
      <w:r w:rsidDel="00000000" w:rsidR="00000000" w:rsidRPr="00000000">
        <w:rPr>
          <w:rtl w:val="0"/>
        </w:rPr>
        <w:t xml:space="preserve">While all staff within Involved Social Impact Projects have a responsibility to uphold the commitments in this policy, specific responsibilities are as follows:</w:t>
      </w:r>
    </w:p>
    <w:p w:rsidR="00000000" w:rsidDel="00000000" w:rsidP="00000000" w:rsidRDefault="00000000" w:rsidRPr="00000000" w14:paraId="000001F3">
      <w:pPr>
        <w:numPr>
          <w:ilvl w:val="0"/>
          <w:numId w:val="11"/>
        </w:numPr>
        <w:ind w:left="1080" w:hanging="360"/>
        <w:rPr/>
      </w:pPr>
      <w:r w:rsidDel="00000000" w:rsidR="00000000" w:rsidRPr="00000000">
        <w:rPr>
          <w:b w:val="1"/>
          <w:rtl w:val="0"/>
        </w:rPr>
        <w:t xml:space="preserve">Managing Director</w:t>
      </w:r>
      <w:r w:rsidDel="00000000" w:rsidR="00000000" w:rsidRPr="00000000">
        <w:rPr>
          <w:rtl w:val="0"/>
        </w:rPr>
        <w:t xml:space="preserve"> – responsible for ensuring appropriate resources are available to realise full implementation of this policy.  </w:t>
      </w:r>
    </w:p>
    <w:p w:rsidR="00000000" w:rsidDel="00000000" w:rsidP="00000000" w:rsidRDefault="00000000" w:rsidRPr="00000000" w14:paraId="000001F4">
      <w:pPr>
        <w:numPr>
          <w:ilvl w:val="0"/>
          <w:numId w:val="11"/>
        </w:numPr>
        <w:ind w:left="1080" w:hanging="360"/>
        <w:rPr/>
      </w:pPr>
      <w:r w:rsidDel="00000000" w:rsidR="00000000" w:rsidRPr="00000000">
        <w:rPr>
          <w:b w:val="1"/>
          <w:rtl w:val="0"/>
        </w:rPr>
        <w:t xml:space="preserve">Operations Director </w:t>
      </w:r>
      <w:r w:rsidDel="00000000" w:rsidR="00000000" w:rsidRPr="00000000">
        <w:rPr>
          <w:rtl w:val="0"/>
        </w:rPr>
        <w:t xml:space="preserve"> – responsible for implementation and maintenance of information security and assurance systems; maintaining this policy and ensuring it continues to meet the requirements of the Company, its staff, customers, and stakeholders; ensuring its adherence to contractual and legal obligations.   </w:t>
      </w:r>
    </w:p>
    <w:p w:rsidR="00000000" w:rsidDel="00000000" w:rsidP="00000000" w:rsidRDefault="00000000" w:rsidRPr="00000000" w14:paraId="000001F5">
      <w:pPr>
        <w:numPr>
          <w:ilvl w:val="0"/>
          <w:numId w:val="11"/>
        </w:numPr>
        <w:ind w:left="1080" w:hanging="360"/>
        <w:rPr/>
      </w:pPr>
      <w:r w:rsidDel="00000000" w:rsidR="00000000" w:rsidRPr="00000000">
        <w:rPr>
          <w:b w:val="1"/>
          <w:rtl w:val="0"/>
        </w:rPr>
        <w:t xml:space="preserve">Information Asset Owner</w:t>
      </w:r>
      <w:r w:rsidDel="00000000" w:rsidR="00000000" w:rsidRPr="00000000">
        <w:rPr>
          <w:rtl w:val="0"/>
        </w:rPr>
        <w:t xml:space="preserve"> – each system will have a designated owner who is responsible for defining system requirements, controlling which users or user groups are allowed access to the information and what authorised use of this information consists of. They are responsible for the day-to-day use as well as the risk management of their information asset. The role may be filled by a Contract Director or similar role for specific contracted delivery e.g. Work Programme, New Enterprise Allowance, NOMS CFO. The IA owner will be the main point of contact for commissioners in such instances and accountable to the commissioner for full compliance with this and other relevant policies. </w:t>
      </w:r>
    </w:p>
    <w:p w:rsidR="00000000" w:rsidDel="00000000" w:rsidP="00000000" w:rsidRDefault="00000000" w:rsidRPr="00000000" w14:paraId="000001F6">
      <w:pPr>
        <w:numPr>
          <w:ilvl w:val="0"/>
          <w:numId w:val="11"/>
        </w:numPr>
        <w:ind w:left="1080" w:hanging="360"/>
        <w:rPr/>
      </w:pPr>
      <w:r w:rsidDel="00000000" w:rsidR="00000000" w:rsidRPr="00000000">
        <w:rPr>
          <w:b w:val="1"/>
          <w:rtl w:val="0"/>
        </w:rPr>
        <w:t xml:space="preserve">Involved Social Impact Projects Managers / Head of Services</w:t>
      </w:r>
      <w:r w:rsidDel="00000000" w:rsidR="00000000" w:rsidRPr="00000000">
        <w:rPr>
          <w:rtl w:val="0"/>
        </w:rPr>
        <w:t xml:space="preserve"> – responsible for implementing this policy and identifying additional risks and appropriate measures that fall outside of this policy to meet the requirements of the business for which they are responsible. Involved Social Impact Projects managers will ensure all Users are adhering to the policy and will monitor and report any incidents which may occur.  </w:t>
      </w:r>
    </w:p>
    <w:p w:rsidR="00000000" w:rsidDel="00000000" w:rsidP="00000000" w:rsidRDefault="00000000" w:rsidRPr="00000000" w14:paraId="000001F7">
      <w:pPr>
        <w:numPr>
          <w:ilvl w:val="0"/>
          <w:numId w:val="11"/>
        </w:numPr>
        <w:ind w:left="1080" w:hanging="360"/>
        <w:rPr/>
      </w:pPr>
      <w:r w:rsidDel="00000000" w:rsidR="00000000" w:rsidRPr="00000000">
        <w:rPr>
          <w:b w:val="1"/>
          <w:rtl w:val="0"/>
        </w:rPr>
        <w:t xml:space="preserve">Users </w:t>
      </w:r>
      <w:r w:rsidDel="00000000" w:rsidR="00000000" w:rsidRPr="00000000">
        <w:rPr>
          <w:rtl w:val="0"/>
        </w:rPr>
        <w:t xml:space="preserve">– responsible for complying with this policy and any associated procedures and regulations at all times. Where Users identify a system fault, they must report this to the IT Service Desk immediately so that fault may be rectified, and the system returned to working order minimising disruption to service availability.</w:t>
      </w:r>
    </w:p>
    <w:p w:rsidR="00000000" w:rsidDel="00000000" w:rsidP="00000000" w:rsidRDefault="00000000" w:rsidRPr="00000000" w14:paraId="000001F8">
      <w:pPr>
        <w:rPr/>
      </w:pPr>
      <w:r w:rsidDel="00000000" w:rsidR="00000000" w:rsidRPr="00000000">
        <w:rPr>
          <w:rtl w:val="0"/>
        </w:rPr>
      </w:r>
    </w:p>
    <w:p w:rsidR="00000000" w:rsidDel="00000000" w:rsidP="00000000" w:rsidRDefault="00000000" w:rsidRPr="00000000" w14:paraId="000001F9">
      <w:pPr>
        <w:jc w:val="center"/>
        <w:rPr>
          <w:b w:val="1"/>
          <w:sz w:val="28"/>
          <w:szCs w:val="28"/>
        </w:rPr>
      </w:pPr>
      <w:r w:rsidDel="00000000" w:rsidR="00000000" w:rsidRPr="00000000">
        <w:rPr>
          <w:b w:val="1"/>
          <w:sz w:val="28"/>
          <w:szCs w:val="28"/>
          <w:rtl w:val="0"/>
        </w:rPr>
        <w:t xml:space="preserve">MONITORING &amp; REVIEW </w:t>
      </w:r>
    </w:p>
    <w:p w:rsidR="00000000" w:rsidDel="00000000" w:rsidP="00000000" w:rsidRDefault="00000000" w:rsidRPr="00000000" w14:paraId="000001FA">
      <w:pPr>
        <w:rPr/>
      </w:pPr>
      <w:r w:rsidDel="00000000" w:rsidR="00000000" w:rsidRPr="00000000">
        <w:rPr>
          <w:rtl w:val="0"/>
        </w:rPr>
        <w:t xml:space="preserve">The Head of Service IT will review asset registers, incident reports, Service Desk requests and other key documentation on a quarterly basis to monitor how effectively the policy is being implemented, and identify areas for improvement in Involved Social Impact Projects’ procedures. Where appropriate controls may be revised in line with this policy, additional refresher training given to individual staff or the whole staff team, additional technical solutions implemented.   </w:t>
      </w:r>
    </w:p>
    <w:p w:rsidR="00000000" w:rsidDel="00000000" w:rsidP="00000000" w:rsidRDefault="00000000" w:rsidRPr="00000000" w14:paraId="000001FB">
      <w:pPr>
        <w:rPr/>
      </w:pPr>
      <w:r w:rsidDel="00000000" w:rsidR="00000000" w:rsidRPr="00000000">
        <w:rPr>
          <w:rtl w:val="0"/>
        </w:rPr>
        <w:t xml:space="preserve">Where the Head of Service IT feels the Information Assurance &amp; Security Policy needs to be revised as a result of this review (s)he will report back to the Board with recommendations.  </w:t>
      </w:r>
    </w:p>
    <w:p w:rsidR="00000000" w:rsidDel="00000000" w:rsidP="00000000" w:rsidRDefault="00000000" w:rsidRPr="00000000" w14:paraId="000001FC">
      <w:pPr>
        <w:rPr/>
      </w:pPr>
      <w:r w:rsidDel="00000000" w:rsidR="00000000" w:rsidRPr="00000000">
        <w:rPr>
          <w:rtl w:val="0"/>
        </w:rPr>
        <w:t xml:space="preserve">The Head of Service  IT will conduct a formal review of this policy annually to ensure that it continues to meet current legislative requirements, commissioner expectations, accredited standards, and adopts emerging best practice. The Head of Service IT will report back to the Board on the performance of the policy with recommendations for improvement if required.   </w:t>
      </w:r>
    </w:p>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rPr/>
      </w:pPr>
      <w:r w:rsidDel="00000000" w:rsidR="00000000" w:rsidRPr="00000000">
        <w:rPr>
          <w:rtl w:val="0"/>
        </w:rPr>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r>
    </w:p>
    <w:p w:rsidR="00000000" w:rsidDel="00000000" w:rsidP="00000000" w:rsidRDefault="00000000" w:rsidRPr="00000000" w14:paraId="00000205">
      <w:pPr>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8">
    <w:pPr>
      <w:keepNext w:val="1"/>
      <w:keepLines w:val="1"/>
      <w:spacing w:after="0" w:before="40" w:lineRule="auto"/>
      <w:ind w:hanging="2"/>
      <w:jc w:val="right"/>
      <w:rPr>
        <w:rFonts w:ascii="Calibri" w:cs="Calibri" w:eastAsia="Calibri" w:hAnsi="Calibri"/>
        <w:b w:val="1"/>
        <w:sz w:val="18"/>
        <w:szCs w:val="18"/>
      </w:rPr>
    </w:pPr>
    <w:r w:rsidDel="00000000" w:rsidR="00000000" w:rsidRPr="00000000">
      <w:rPr>
        <w:rtl w:val="0"/>
      </w:rPr>
      <w:tab/>
    </w:r>
    <w:r w:rsidDel="00000000" w:rsidR="00000000" w:rsidRPr="00000000">
      <w:rPr>
        <w:rtl w:val="0"/>
      </w:rPr>
    </w:r>
  </w:p>
  <w:p w:rsidR="00000000" w:rsidDel="00000000" w:rsidP="00000000" w:rsidRDefault="00000000" w:rsidRPr="00000000" w14:paraId="00000209">
    <w:pPr>
      <w:keepNext w:val="1"/>
      <w:keepLines w:val="1"/>
      <w:spacing w:after="0" w:before="40" w:lineRule="auto"/>
      <w:ind w:hanging="2"/>
      <w:jc w:val="righ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 Information Assurance &amp; Security</w:t>
    </w:r>
  </w:p>
  <w:p w:rsidR="00000000" w:rsidDel="00000000" w:rsidP="00000000" w:rsidRDefault="00000000" w:rsidRPr="00000000" w14:paraId="0000020A">
    <w:pPr>
      <w:keepNext w:val="1"/>
      <w:keepLines w:val="1"/>
      <w:spacing w:after="0" w:before="40" w:lineRule="auto"/>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Version </w:t>
    </w:r>
    <w:r w:rsidDel="00000000" w:rsidR="00000000" w:rsidRPr="00000000">
      <w:rPr>
        <w:sz w:val="18"/>
        <w:szCs w:val="18"/>
        <w:rtl w:val="0"/>
      </w:rPr>
      <w:t xml:space="preserve">7</w:t>
    </w:r>
    <w:r w:rsidDel="00000000" w:rsidR="00000000" w:rsidRPr="00000000">
      <w:rPr>
        <w:rFonts w:ascii="Calibri" w:cs="Calibri" w:eastAsia="Calibri" w:hAnsi="Calibri"/>
        <w:sz w:val="18"/>
        <w:szCs w:val="18"/>
        <w:rtl w:val="0"/>
      </w:rPr>
      <w:t xml:space="preserve">/ September 202</w:t>
    </w:r>
    <w:r w:rsidDel="00000000" w:rsidR="00000000" w:rsidRPr="00000000">
      <w:rPr>
        <w:sz w:val="18"/>
        <w:szCs w:val="18"/>
        <w:rtl w:val="0"/>
      </w:rPr>
      <w:t xml:space="preserve">3</w:t>
    </w: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20B">
    <w:pPr>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Document Owner:   Kevin Dawson                                                                                                    Review Date: September 202</w:t>
    </w:r>
    <w:r w:rsidDel="00000000" w:rsidR="00000000" w:rsidRPr="00000000">
      <w:rPr>
        <w:sz w:val="18"/>
        <w:szCs w:val="18"/>
        <w:rtl w:val="0"/>
      </w:rPr>
      <w:t xml:space="preserve">4</w:t>
    </w: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D">
    <w:pPr>
      <w:keepNext w:val="1"/>
      <w:keepLines w:val="1"/>
      <w:spacing w:after="0" w:before="40" w:lineRule="auto"/>
      <w:ind w:hanging="2"/>
      <w:jc w:val="righ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Information Assurance &amp; Security</w:t>
    </w:r>
  </w:p>
  <w:p w:rsidR="00000000" w:rsidDel="00000000" w:rsidP="00000000" w:rsidRDefault="00000000" w:rsidRPr="00000000" w14:paraId="0000020E">
    <w:pPr>
      <w:keepNext w:val="1"/>
      <w:keepLines w:val="1"/>
      <w:spacing w:after="0" w:before="40" w:lineRule="auto"/>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Version </w:t>
    </w:r>
    <w:r w:rsidDel="00000000" w:rsidR="00000000" w:rsidRPr="00000000">
      <w:rPr>
        <w:sz w:val="18"/>
        <w:szCs w:val="18"/>
        <w:rtl w:val="0"/>
      </w:rPr>
      <w:t xml:space="preserve">7</w:t>
    </w:r>
    <w:r w:rsidDel="00000000" w:rsidR="00000000" w:rsidRPr="00000000">
      <w:rPr>
        <w:rFonts w:ascii="Calibri" w:cs="Calibri" w:eastAsia="Calibri" w:hAnsi="Calibri"/>
        <w:sz w:val="18"/>
        <w:szCs w:val="18"/>
        <w:rtl w:val="0"/>
      </w:rPr>
      <w:t xml:space="preserve">/ September 202</w:t>
    </w:r>
    <w:r w:rsidDel="00000000" w:rsidR="00000000" w:rsidRPr="00000000">
      <w:rPr>
        <w:sz w:val="18"/>
        <w:szCs w:val="18"/>
        <w:rtl w:val="0"/>
      </w:rPr>
      <w:t xml:space="preserve">3</w:t>
    </w: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20F">
    <w:pPr>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Review Date: September 202</w:t>
    </w:r>
    <w:r w:rsidDel="00000000" w:rsidR="00000000" w:rsidRPr="00000000">
      <w:rPr>
        <w:sz w:val="18"/>
        <w:szCs w:val="18"/>
        <w:rtl w:val="0"/>
      </w:rPr>
      <w:t xml:space="preserve">4</w:t>
    </w:r>
    <w:r w:rsidDel="00000000" w:rsidR="00000000" w:rsidRPr="00000000">
      <w:rPr>
        <w:rtl w:val="0"/>
      </w:rPr>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7005"/>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-638174</wp:posOffset>
          </wp:positionH>
          <wp:positionV relativeFrom="paragraph">
            <wp:posOffset>-78739</wp:posOffset>
          </wp:positionV>
          <wp:extent cx="2211225" cy="883201"/>
          <wp:effectExtent b="0" l="0" r="0" t="0"/>
          <wp:wrapTopAndBottom distB="0" distT="0"/>
          <wp:docPr id="2" name="image1.png"/>
          <a:graphic>
            <a:graphicData uri="http://schemas.openxmlformats.org/drawingml/2006/picture">
              <pic:pic>
                <pic:nvPicPr>
                  <pic:cNvPr id="0" name="image1.png"/>
                  <pic:cNvPicPr preferRelativeResize="0"/>
                </pic:nvPicPr>
                <pic:blipFill>
                  <a:blip r:embed="rId1"/>
                  <a:srcRect b="72" l="0" r="0" t="72"/>
                  <a:stretch>
                    <a:fillRect/>
                  </a:stretch>
                </pic:blipFill>
                <pic:spPr>
                  <a:xfrm>
                    <a:off x="0" y="0"/>
                    <a:ext cx="2211225" cy="883201"/>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68" w:hanging="360"/>
      </w:pPr>
      <w:rPr>
        <w:rFonts w:ascii="Noto Sans Symbols" w:cs="Noto Sans Symbols" w:eastAsia="Noto Sans Symbols" w:hAnsi="Noto Sans Symbols"/>
      </w:rPr>
    </w:lvl>
    <w:lvl w:ilvl="1">
      <w:start w:val="1"/>
      <w:numFmt w:val="bullet"/>
      <w:lvlText w:val="o"/>
      <w:lvlJc w:val="left"/>
      <w:pPr>
        <w:ind w:left="1488" w:hanging="360"/>
      </w:pPr>
      <w:rPr>
        <w:rFonts w:ascii="Courier New" w:cs="Courier New" w:eastAsia="Courier New" w:hAnsi="Courier New"/>
      </w:rPr>
    </w:lvl>
    <w:lvl w:ilvl="2">
      <w:start w:val="1"/>
      <w:numFmt w:val="bullet"/>
      <w:lvlText w:val="▪"/>
      <w:lvlJc w:val="left"/>
      <w:pPr>
        <w:ind w:left="2208" w:hanging="360"/>
      </w:pPr>
      <w:rPr>
        <w:rFonts w:ascii="Noto Sans Symbols" w:cs="Noto Sans Symbols" w:eastAsia="Noto Sans Symbols" w:hAnsi="Noto Sans Symbols"/>
      </w:rPr>
    </w:lvl>
    <w:lvl w:ilvl="3">
      <w:start w:val="1"/>
      <w:numFmt w:val="bullet"/>
      <w:lvlText w:val="●"/>
      <w:lvlJc w:val="left"/>
      <w:pPr>
        <w:ind w:left="2928" w:hanging="360"/>
      </w:pPr>
      <w:rPr>
        <w:rFonts w:ascii="Noto Sans Symbols" w:cs="Noto Sans Symbols" w:eastAsia="Noto Sans Symbols" w:hAnsi="Noto Sans Symbols"/>
      </w:rPr>
    </w:lvl>
    <w:lvl w:ilvl="4">
      <w:start w:val="1"/>
      <w:numFmt w:val="bullet"/>
      <w:lvlText w:val="o"/>
      <w:lvlJc w:val="left"/>
      <w:pPr>
        <w:ind w:left="3648" w:hanging="360"/>
      </w:pPr>
      <w:rPr>
        <w:rFonts w:ascii="Courier New" w:cs="Courier New" w:eastAsia="Courier New" w:hAnsi="Courier New"/>
      </w:rPr>
    </w:lvl>
    <w:lvl w:ilvl="5">
      <w:start w:val="1"/>
      <w:numFmt w:val="bullet"/>
      <w:lvlText w:val="▪"/>
      <w:lvlJc w:val="left"/>
      <w:pPr>
        <w:ind w:left="4368" w:hanging="360"/>
      </w:pPr>
      <w:rPr>
        <w:rFonts w:ascii="Noto Sans Symbols" w:cs="Noto Sans Symbols" w:eastAsia="Noto Sans Symbols" w:hAnsi="Noto Sans Symbols"/>
      </w:rPr>
    </w:lvl>
    <w:lvl w:ilvl="6">
      <w:start w:val="1"/>
      <w:numFmt w:val="bullet"/>
      <w:lvlText w:val="●"/>
      <w:lvlJc w:val="left"/>
      <w:pPr>
        <w:ind w:left="5088" w:hanging="360"/>
      </w:pPr>
      <w:rPr>
        <w:rFonts w:ascii="Noto Sans Symbols" w:cs="Noto Sans Symbols" w:eastAsia="Noto Sans Symbols" w:hAnsi="Noto Sans Symbols"/>
      </w:rPr>
    </w:lvl>
    <w:lvl w:ilvl="7">
      <w:start w:val="1"/>
      <w:numFmt w:val="bullet"/>
      <w:lvlText w:val="o"/>
      <w:lvlJc w:val="left"/>
      <w:pPr>
        <w:ind w:left="5808" w:hanging="360"/>
      </w:pPr>
      <w:rPr>
        <w:rFonts w:ascii="Courier New" w:cs="Courier New" w:eastAsia="Courier New" w:hAnsi="Courier New"/>
      </w:rPr>
    </w:lvl>
    <w:lvl w:ilvl="8">
      <w:start w:val="1"/>
      <w:numFmt w:val="bullet"/>
      <w:lvlText w:val="▪"/>
      <w:lvlJc w:val="left"/>
      <w:pPr>
        <w:ind w:left="6528"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_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nYjdnQWNVh37WUnT7RDEv4KnwA==">CgMxLjAyCGguZ2pkZ3hzOAByITFBanpoMUI0d2JGbXQ5TU5OZzl6M181RnY2QWlnWF96Tg==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